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5F82" w14:textId="77777777"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14:paraId="0ED7CD47" w14:textId="77777777" w:rsidR="005719F2" w:rsidRPr="0020150E" w:rsidRDefault="005719F2" w:rsidP="005719F2">
      <w:pPr>
        <w:jc w:val="center"/>
        <w:rPr>
          <w:rFonts w:ascii="Impact" w:hAnsi="Impact" w:cs="Impact"/>
          <w:color w:val="00B050"/>
          <w:sz w:val="72"/>
          <w:szCs w:val="72"/>
        </w:rPr>
      </w:pPr>
      <w:proofErr w:type="gramStart"/>
      <w:r w:rsidRPr="0020150E">
        <w:rPr>
          <w:rFonts w:ascii="Impact" w:hAnsi="Impact" w:cs="Impact"/>
          <w:color w:val="00B050"/>
          <w:sz w:val="96"/>
          <w:szCs w:val="96"/>
        </w:rPr>
        <w:t>S</w:t>
      </w:r>
      <w:r w:rsidRPr="0020150E">
        <w:rPr>
          <w:rFonts w:ascii="Impact" w:hAnsi="Impact" w:cs="Impact"/>
          <w:color w:val="00B050"/>
          <w:sz w:val="56"/>
          <w:szCs w:val="56"/>
        </w:rPr>
        <w:t xml:space="preserve">outhern  </w:t>
      </w:r>
      <w:r w:rsidRPr="0020150E">
        <w:rPr>
          <w:rFonts w:ascii="Impact" w:hAnsi="Impact" w:cs="Impact"/>
          <w:color w:val="00B050"/>
          <w:sz w:val="96"/>
          <w:szCs w:val="96"/>
        </w:rPr>
        <w:t>C</w:t>
      </w:r>
      <w:r w:rsidRPr="0020150E">
        <w:rPr>
          <w:rFonts w:ascii="Impact" w:hAnsi="Impact" w:cs="Impact"/>
          <w:color w:val="00B050"/>
          <w:sz w:val="56"/>
          <w:szCs w:val="56"/>
        </w:rPr>
        <w:t>ounties</w:t>
      </w:r>
      <w:proofErr w:type="gramEnd"/>
      <w:r w:rsidRPr="0020150E">
        <w:rPr>
          <w:rFonts w:ascii="Impact" w:hAnsi="Impact" w:cs="Impact"/>
          <w:color w:val="00B050"/>
          <w:sz w:val="56"/>
          <w:szCs w:val="56"/>
        </w:rPr>
        <w:t xml:space="preserve">   </w:t>
      </w:r>
      <w:r w:rsidRPr="0020150E">
        <w:rPr>
          <w:rFonts w:ascii="Impact" w:hAnsi="Impact" w:cs="Impact"/>
          <w:color w:val="00B050"/>
          <w:sz w:val="96"/>
          <w:szCs w:val="96"/>
        </w:rPr>
        <w:t>A</w:t>
      </w:r>
      <w:r w:rsidRPr="0020150E">
        <w:rPr>
          <w:rFonts w:ascii="Impact" w:hAnsi="Impact" w:cs="Impact"/>
          <w:color w:val="00B050"/>
          <w:sz w:val="56"/>
          <w:szCs w:val="56"/>
        </w:rPr>
        <w:t xml:space="preserve">rchery </w:t>
      </w:r>
      <w:r w:rsidRPr="0020150E">
        <w:rPr>
          <w:rFonts w:ascii="Impact" w:hAnsi="Impact" w:cs="Impact"/>
          <w:color w:val="00B050"/>
          <w:sz w:val="44"/>
          <w:szCs w:val="44"/>
        </w:rPr>
        <w:t xml:space="preserve">   </w:t>
      </w:r>
      <w:r w:rsidRPr="0020150E">
        <w:rPr>
          <w:rFonts w:ascii="Impact" w:hAnsi="Impact" w:cs="Impact"/>
          <w:color w:val="00B050"/>
          <w:sz w:val="96"/>
          <w:szCs w:val="96"/>
        </w:rPr>
        <w:t>S</w:t>
      </w:r>
      <w:r w:rsidRPr="0020150E">
        <w:rPr>
          <w:rFonts w:ascii="Impact" w:hAnsi="Impact" w:cs="Impact"/>
          <w:color w:val="00B050"/>
          <w:sz w:val="56"/>
          <w:szCs w:val="56"/>
        </w:rPr>
        <w:t>ociety</w:t>
      </w:r>
    </w:p>
    <w:p w14:paraId="07EAE879" w14:textId="4C7B77C5" w:rsidR="005719F2" w:rsidRPr="0020150E" w:rsidRDefault="00142EAC" w:rsidP="005719F2">
      <w:pPr>
        <w:jc w:val="center"/>
        <w:rPr>
          <w:color w:val="00B050"/>
        </w:rPr>
      </w:pPr>
      <w:r w:rsidRPr="0020150E">
        <w:rPr>
          <w:noProof/>
          <w:color w:val="00B050"/>
        </w:rPr>
      </w:r>
      <w:r w:rsidR="00142EAC" w:rsidRPr="0020150E">
        <w:rPr>
          <w:noProof/>
          <w:color w:val="00B050"/>
        </w:rPr>
        <w:object w:dxaOrig="8084" w:dyaOrig="4276" w14:anchorId="508F4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8.45pt;height:35.55pt;mso-width-percent:0;mso-height-percent:0;mso-width-percent:0;mso-height-percent:0" o:ole="" filled="t" fillcolor="#005600">
            <v:imagedata r:id="rId5" o:title=""/>
          </v:shape>
          <o:OLEObject Type="Embed" ProgID="PBrush" ShapeID="_x0000_i1025" DrawAspect="Content" ObjectID="_1710161541" r:id="rId6"/>
        </w:object>
      </w:r>
      <w:r w:rsidR="005719F2" w:rsidRPr="0020150E">
        <w:rPr>
          <w:color w:val="00B050"/>
        </w:rPr>
        <w:tab/>
      </w:r>
      <w:r w:rsidR="005719F2" w:rsidRPr="0020150E">
        <w:rPr>
          <w:color w:val="00B050"/>
        </w:rPr>
        <w:tab/>
      </w:r>
      <w:r w:rsidR="005719F2" w:rsidRPr="0020150E">
        <w:rPr>
          <w:color w:val="00B050"/>
        </w:rPr>
        <w:tab/>
      </w:r>
      <w:r w:rsidR="005719F2" w:rsidRPr="0020150E">
        <w:rPr>
          <w:color w:val="00B050"/>
        </w:rPr>
        <w:tab/>
      </w:r>
      <w:r w:rsidR="005719F2" w:rsidRPr="0020150E">
        <w:rPr>
          <w:color w:val="00B050"/>
        </w:rPr>
        <w:tab/>
      </w:r>
      <w:r w:rsidR="005719F2" w:rsidRPr="0020150E">
        <w:rPr>
          <w:color w:val="00B050"/>
        </w:rPr>
        <w:tab/>
      </w:r>
      <w:r w:rsidR="005719F2" w:rsidRPr="0020150E">
        <w:rPr>
          <w:color w:val="00B050"/>
        </w:rPr>
        <w:tab/>
      </w:r>
      <w:r w:rsidR="005719F2" w:rsidRPr="0020150E">
        <w:rPr>
          <w:color w:val="00B050"/>
        </w:rPr>
        <w:tab/>
      </w:r>
      <w:r w:rsidR="005719F2" w:rsidRPr="0020150E">
        <w:rPr>
          <w:color w:val="00B050"/>
        </w:rPr>
        <w:tab/>
      </w:r>
      <w:r w:rsidRPr="0020150E">
        <w:rPr>
          <w:noProof/>
          <w:color w:val="00B050"/>
        </w:rPr>
      </w:r>
      <w:r w:rsidR="00142EAC" w:rsidRPr="0020150E">
        <w:rPr>
          <w:noProof/>
          <w:color w:val="00B050"/>
        </w:rPr>
        <w:object w:dxaOrig="8084" w:dyaOrig="4276" w14:anchorId="2DB4A666">
          <v:shape id="_x0000_i1026" type="#_x0000_t75" alt="" style="width:68.45pt;height:38.2pt;mso-width-percent:0;mso-height-percent:0;mso-width-percent:0;mso-height-percent:0" o:ole="" filled="t" fillcolor="green">
            <v:imagedata r:id="rId5" o:title=""/>
          </v:shape>
          <o:OLEObject Type="Embed" ProgID="PBrush" ShapeID="_x0000_i1026" DrawAspect="Content" ObjectID="_1710161542" r:id="rId7"/>
        </w:object>
      </w:r>
    </w:p>
    <w:p w14:paraId="59E52EF7" w14:textId="77777777" w:rsidR="005719F2" w:rsidRPr="0020150E" w:rsidRDefault="005719F2" w:rsidP="005719F2">
      <w:pPr>
        <w:jc w:val="center"/>
        <w:rPr>
          <w:color w:val="00B050"/>
        </w:rPr>
      </w:pPr>
    </w:p>
    <w:p w14:paraId="48479EBC" w14:textId="77777777" w:rsidR="005719F2" w:rsidRPr="0020150E" w:rsidRDefault="005719F2" w:rsidP="005719F2">
      <w:pPr>
        <w:pStyle w:val="BodyText"/>
        <w:jc w:val="center"/>
        <w:rPr>
          <w:color w:val="00B050"/>
        </w:rPr>
      </w:pPr>
      <w:r w:rsidRPr="0020150E">
        <w:rPr>
          <w:color w:val="00B050"/>
        </w:rPr>
        <w:t>Bedfordshire, Berkshire, Buckinghamshire, Cambridgeshire, Essex, Hampshire, Hertfordshire, Kent, London, Middlesex, Norfolk, Oxfordshire, Surrey and Sussex.</w:t>
      </w:r>
    </w:p>
    <w:p w14:paraId="7EA16670" w14:textId="77777777" w:rsidR="005719F2" w:rsidRPr="0020150E" w:rsidRDefault="005719F2" w:rsidP="005719F2">
      <w:pPr>
        <w:pStyle w:val="BodyText"/>
        <w:jc w:val="center"/>
        <w:rPr>
          <w:color w:val="00B050"/>
        </w:rPr>
      </w:pPr>
    </w:p>
    <w:p w14:paraId="05CE12C2" w14:textId="4DB24E87" w:rsidR="008970AD" w:rsidRPr="008970AD" w:rsidRDefault="008970AD" w:rsidP="008970AD">
      <w:pPr>
        <w:pStyle w:val="BodyText"/>
        <w:ind w:left="0"/>
        <w:jc w:val="center"/>
        <w:rPr>
          <w:b/>
          <w:bCs/>
          <w:color w:val="00B050"/>
          <w:sz w:val="48"/>
          <w:szCs w:val="48"/>
        </w:rPr>
      </w:pPr>
      <w:r w:rsidRPr="008970AD">
        <w:rPr>
          <w:b/>
          <w:bCs/>
          <w:color w:val="00B050"/>
          <w:sz w:val="48"/>
          <w:szCs w:val="48"/>
        </w:rPr>
        <w:t>C I O</w:t>
      </w:r>
    </w:p>
    <w:p w14:paraId="2918DA29" w14:textId="77777777" w:rsidR="008970AD" w:rsidRPr="008970AD" w:rsidRDefault="008970AD" w:rsidP="008970AD">
      <w:pPr>
        <w:widowControl/>
        <w:autoSpaceDE/>
        <w:autoSpaceDN/>
        <w:adjustRightInd/>
        <w:jc w:val="center"/>
        <w:rPr>
          <w:rFonts w:ascii="Arial" w:hAnsi="Arial" w:cs="Arial"/>
          <w:color w:val="00B050"/>
        </w:rPr>
      </w:pPr>
      <w:r w:rsidRPr="008970AD">
        <w:rPr>
          <w:rFonts w:ascii="Arial" w:hAnsi="Arial" w:cs="Arial"/>
          <w:color w:val="00B050"/>
        </w:rPr>
        <w:t>Registered Charity Number 1195164</w:t>
      </w:r>
    </w:p>
    <w:p w14:paraId="0F9DDBD1" w14:textId="77777777" w:rsidR="005719F2" w:rsidRDefault="005719F2" w:rsidP="005719F2">
      <w:pPr>
        <w:pStyle w:val="BodyText"/>
        <w:ind w:left="0"/>
        <w:rPr>
          <w:color w:val="00B050"/>
        </w:rPr>
      </w:pPr>
    </w:p>
    <w:p w14:paraId="3606A09E" w14:textId="77777777" w:rsidR="005719F2" w:rsidRDefault="005719F2" w:rsidP="005719F2">
      <w:pPr>
        <w:pStyle w:val="BodyText"/>
        <w:ind w:left="0"/>
        <w:rPr>
          <w:color w:val="00B050"/>
        </w:rPr>
      </w:pPr>
    </w:p>
    <w:p w14:paraId="374C9003" w14:textId="37AE9B88" w:rsidR="005719F2" w:rsidRDefault="005719F2" w:rsidP="005719F2">
      <w:pPr>
        <w:pStyle w:val="BodyText"/>
        <w:ind w:left="0"/>
        <w:rPr>
          <w:color w:val="00B050"/>
        </w:rPr>
      </w:pPr>
    </w:p>
    <w:p w14:paraId="40917783" w14:textId="77777777" w:rsidR="008970AD" w:rsidRDefault="008970AD" w:rsidP="005719F2">
      <w:pPr>
        <w:pStyle w:val="BodyText"/>
        <w:ind w:left="0"/>
        <w:rPr>
          <w:color w:val="00B050"/>
        </w:rPr>
      </w:pPr>
    </w:p>
    <w:p w14:paraId="0F3D88ED" w14:textId="77777777" w:rsidR="005719F2" w:rsidRPr="005719F2" w:rsidRDefault="005719F2" w:rsidP="005719F2">
      <w:pPr>
        <w:pStyle w:val="BodyText"/>
        <w:ind w:left="0"/>
        <w:jc w:val="center"/>
        <w:rPr>
          <w:b/>
          <w:color w:val="00B050"/>
          <w:sz w:val="72"/>
          <w:szCs w:val="72"/>
        </w:rPr>
      </w:pPr>
      <w:r w:rsidRPr="005719F2">
        <w:rPr>
          <w:b/>
          <w:color w:val="00B050"/>
          <w:sz w:val="72"/>
          <w:szCs w:val="72"/>
        </w:rPr>
        <w:t>ANNUAL REPORTS</w:t>
      </w:r>
    </w:p>
    <w:p w14:paraId="46BAAAAA" w14:textId="77777777" w:rsidR="005719F2" w:rsidRPr="005719F2" w:rsidRDefault="005719F2" w:rsidP="005719F2">
      <w:pPr>
        <w:pStyle w:val="BodyText"/>
        <w:ind w:left="0"/>
        <w:jc w:val="center"/>
        <w:rPr>
          <w:b/>
          <w:color w:val="00B050"/>
          <w:sz w:val="72"/>
          <w:szCs w:val="72"/>
        </w:rPr>
      </w:pPr>
    </w:p>
    <w:p w14:paraId="023208F0" w14:textId="77777777" w:rsidR="005719F2" w:rsidRPr="005719F2" w:rsidRDefault="005719F2" w:rsidP="005719F2">
      <w:pPr>
        <w:pStyle w:val="BodyText"/>
        <w:ind w:left="0"/>
        <w:jc w:val="center"/>
        <w:rPr>
          <w:b/>
          <w:color w:val="00B050"/>
          <w:sz w:val="72"/>
          <w:szCs w:val="72"/>
        </w:rPr>
      </w:pPr>
      <w:r w:rsidRPr="005719F2">
        <w:rPr>
          <w:b/>
          <w:color w:val="00B050"/>
          <w:sz w:val="72"/>
          <w:szCs w:val="72"/>
        </w:rPr>
        <w:t>for</w:t>
      </w:r>
    </w:p>
    <w:p w14:paraId="548D961C" w14:textId="77777777" w:rsidR="005719F2" w:rsidRPr="005719F2" w:rsidRDefault="005719F2" w:rsidP="005719F2">
      <w:pPr>
        <w:pStyle w:val="BodyText"/>
        <w:ind w:left="0"/>
        <w:jc w:val="center"/>
        <w:rPr>
          <w:b/>
          <w:color w:val="00B050"/>
          <w:sz w:val="72"/>
          <w:szCs w:val="72"/>
        </w:rPr>
      </w:pPr>
    </w:p>
    <w:p w14:paraId="56C48F7B" w14:textId="77777777" w:rsidR="005719F2" w:rsidRPr="005719F2" w:rsidRDefault="005719F2" w:rsidP="005719F2">
      <w:pPr>
        <w:pStyle w:val="BodyText"/>
        <w:ind w:left="0"/>
        <w:jc w:val="center"/>
        <w:rPr>
          <w:b/>
          <w:color w:val="00B050"/>
          <w:sz w:val="72"/>
          <w:szCs w:val="72"/>
        </w:rPr>
      </w:pPr>
      <w:r w:rsidRPr="005719F2">
        <w:rPr>
          <w:b/>
          <w:color w:val="00B050"/>
          <w:sz w:val="72"/>
          <w:szCs w:val="72"/>
        </w:rPr>
        <w:t>ANNUAL GENERAL MEETING</w:t>
      </w:r>
    </w:p>
    <w:p w14:paraId="4DC15453" w14:textId="77777777" w:rsidR="005719F2" w:rsidRPr="005719F2" w:rsidRDefault="005719F2" w:rsidP="005719F2">
      <w:pPr>
        <w:pStyle w:val="BodyText"/>
        <w:ind w:left="0"/>
        <w:jc w:val="center"/>
        <w:rPr>
          <w:b/>
          <w:color w:val="00B050"/>
          <w:sz w:val="72"/>
          <w:szCs w:val="72"/>
        </w:rPr>
      </w:pPr>
    </w:p>
    <w:p w14:paraId="0CCCCA8C" w14:textId="6339B576" w:rsidR="005719F2" w:rsidRPr="005719F2" w:rsidRDefault="006B7492" w:rsidP="005719F2">
      <w:pPr>
        <w:pStyle w:val="BodyText"/>
        <w:ind w:left="0"/>
        <w:jc w:val="center"/>
        <w:rPr>
          <w:b/>
          <w:color w:val="00B050"/>
          <w:sz w:val="72"/>
          <w:szCs w:val="72"/>
        </w:rPr>
      </w:pPr>
      <w:r>
        <w:rPr>
          <w:b/>
          <w:color w:val="00B050"/>
          <w:sz w:val="72"/>
          <w:szCs w:val="72"/>
        </w:rPr>
        <w:t xml:space="preserve">Saturday </w:t>
      </w:r>
      <w:r w:rsidR="00661F7A">
        <w:rPr>
          <w:b/>
          <w:color w:val="00B050"/>
          <w:sz w:val="72"/>
          <w:szCs w:val="72"/>
        </w:rPr>
        <w:t>09</w:t>
      </w:r>
      <w:r>
        <w:rPr>
          <w:b/>
          <w:color w:val="00B050"/>
          <w:sz w:val="72"/>
          <w:szCs w:val="72"/>
        </w:rPr>
        <w:t xml:space="preserve"> April 202</w:t>
      </w:r>
      <w:r w:rsidR="00661F7A">
        <w:rPr>
          <w:b/>
          <w:color w:val="00B050"/>
          <w:sz w:val="72"/>
          <w:szCs w:val="72"/>
        </w:rPr>
        <w:t>2</w:t>
      </w:r>
    </w:p>
    <w:p w14:paraId="278320E5" w14:textId="77777777" w:rsidR="008604BD" w:rsidRDefault="008604BD" w:rsidP="005719F2">
      <w:pPr>
        <w:kinsoku w:val="0"/>
        <w:overflowPunct w:val="0"/>
        <w:spacing w:before="36" w:line="283" w:lineRule="exact"/>
        <w:ind w:right="1015"/>
        <w:rPr>
          <w:rFonts w:ascii="Arial" w:hAnsi="Arial" w:cs="Arial"/>
          <w:b/>
          <w:bCs/>
          <w:spacing w:val="-1"/>
          <w:sz w:val="26"/>
          <w:szCs w:val="26"/>
        </w:rPr>
      </w:pPr>
    </w:p>
    <w:p w14:paraId="6C91C855" w14:textId="77777777"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14:paraId="2FBF483C" w14:textId="77777777"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14:paraId="5842FA3D" w14:textId="77777777"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14:paraId="1C86EB33" w14:textId="77777777" w:rsidR="008604BD" w:rsidRDefault="008604BD" w:rsidP="008604BD">
      <w:pPr>
        <w:kinsoku w:val="0"/>
        <w:overflowPunct w:val="0"/>
        <w:spacing w:before="36" w:line="283" w:lineRule="exact"/>
        <w:ind w:left="1030" w:right="1015"/>
        <w:jc w:val="center"/>
        <w:rPr>
          <w:rFonts w:ascii="Arial" w:hAnsi="Arial" w:cs="Arial"/>
          <w:b/>
          <w:bCs/>
          <w:spacing w:val="-1"/>
          <w:sz w:val="26"/>
          <w:szCs w:val="26"/>
        </w:rPr>
      </w:pPr>
    </w:p>
    <w:p w14:paraId="7EF9D2B9" w14:textId="77777777" w:rsidR="008604BD" w:rsidRDefault="008604BD" w:rsidP="005719F2">
      <w:pPr>
        <w:kinsoku w:val="0"/>
        <w:overflowPunct w:val="0"/>
        <w:spacing w:before="36" w:line="283" w:lineRule="exact"/>
        <w:ind w:right="1015"/>
        <w:rPr>
          <w:rFonts w:ascii="Arial" w:hAnsi="Arial" w:cs="Arial"/>
          <w:b/>
          <w:bCs/>
          <w:spacing w:val="-1"/>
          <w:sz w:val="26"/>
          <w:szCs w:val="26"/>
        </w:rPr>
      </w:pPr>
    </w:p>
    <w:p w14:paraId="5116032F" w14:textId="77777777" w:rsidR="008604BD" w:rsidRDefault="008604BD" w:rsidP="008604BD">
      <w:pPr>
        <w:kinsoku w:val="0"/>
        <w:overflowPunct w:val="0"/>
        <w:spacing w:before="36" w:line="283" w:lineRule="exact"/>
        <w:ind w:left="1030" w:right="1015"/>
        <w:jc w:val="center"/>
        <w:rPr>
          <w:rFonts w:ascii="Arial" w:hAnsi="Arial" w:cs="Arial"/>
          <w:sz w:val="26"/>
          <w:szCs w:val="26"/>
        </w:rPr>
      </w:pPr>
      <w:r>
        <w:rPr>
          <w:rFonts w:ascii="Arial" w:hAnsi="Arial" w:cs="Arial"/>
          <w:b/>
          <w:bCs/>
          <w:spacing w:val="-1"/>
          <w:sz w:val="26"/>
          <w:szCs w:val="26"/>
        </w:rPr>
        <w:lastRenderedPageBreak/>
        <w:t>SECRETARY’S</w:t>
      </w:r>
      <w:r>
        <w:rPr>
          <w:rFonts w:ascii="Arial" w:hAnsi="Arial" w:cs="Arial"/>
          <w:b/>
          <w:bCs/>
          <w:spacing w:val="18"/>
          <w:sz w:val="26"/>
          <w:szCs w:val="26"/>
        </w:rPr>
        <w:t xml:space="preserve"> </w:t>
      </w:r>
      <w:r>
        <w:rPr>
          <w:rFonts w:ascii="Arial" w:hAnsi="Arial" w:cs="Arial"/>
          <w:b/>
          <w:bCs/>
          <w:spacing w:val="-2"/>
          <w:sz w:val="26"/>
          <w:szCs w:val="26"/>
        </w:rPr>
        <w:t>ANNUAL</w:t>
      </w:r>
      <w:r>
        <w:rPr>
          <w:rFonts w:ascii="Arial" w:hAnsi="Arial" w:cs="Arial"/>
          <w:b/>
          <w:bCs/>
          <w:spacing w:val="16"/>
          <w:sz w:val="26"/>
          <w:szCs w:val="26"/>
        </w:rPr>
        <w:t xml:space="preserve"> </w:t>
      </w:r>
      <w:r>
        <w:rPr>
          <w:rFonts w:ascii="Arial" w:hAnsi="Arial" w:cs="Arial"/>
          <w:b/>
          <w:bCs/>
          <w:spacing w:val="-1"/>
          <w:sz w:val="26"/>
          <w:szCs w:val="26"/>
        </w:rPr>
        <w:t>REPORT</w:t>
      </w:r>
    </w:p>
    <w:p w14:paraId="54850534" w14:textId="77777777" w:rsidR="008604BD" w:rsidRDefault="008604BD" w:rsidP="008604BD">
      <w:pPr>
        <w:pStyle w:val="BodyText"/>
        <w:kinsoku w:val="0"/>
        <w:overflowPunct w:val="0"/>
        <w:spacing w:line="271" w:lineRule="exact"/>
        <w:ind w:left="1022" w:right="1015"/>
        <w:jc w:val="center"/>
      </w:pPr>
    </w:p>
    <w:p w14:paraId="0E2581A6" w14:textId="77777777" w:rsidR="008604BD" w:rsidRDefault="008604BD" w:rsidP="008604BD">
      <w:pPr>
        <w:kinsoku w:val="0"/>
        <w:overflowPunct w:val="0"/>
        <w:spacing w:before="7" w:line="150" w:lineRule="exact"/>
        <w:rPr>
          <w:sz w:val="15"/>
          <w:szCs w:val="15"/>
        </w:rPr>
      </w:pPr>
    </w:p>
    <w:p w14:paraId="4FEB640B" w14:textId="77777777" w:rsidR="008604BD" w:rsidRDefault="008604BD" w:rsidP="008604BD">
      <w:pPr>
        <w:kinsoku w:val="0"/>
        <w:overflowPunct w:val="0"/>
        <w:spacing w:line="260" w:lineRule="exact"/>
        <w:rPr>
          <w:sz w:val="26"/>
          <w:szCs w:val="26"/>
        </w:rPr>
      </w:pPr>
    </w:p>
    <w:p w14:paraId="1469D051" w14:textId="77777777" w:rsidR="008604BD" w:rsidRDefault="008604BD" w:rsidP="008604BD">
      <w:pPr>
        <w:pStyle w:val="BodyText"/>
        <w:kinsoku w:val="0"/>
        <w:overflowPunct w:val="0"/>
        <w:spacing w:line="244" w:lineRule="auto"/>
        <w:ind w:left="709" w:right="103"/>
        <w:jc w:val="both"/>
      </w:pPr>
      <w:r>
        <w:rPr>
          <w:spacing w:val="-1"/>
        </w:rPr>
        <w:t>THE</w:t>
      </w:r>
      <w:r>
        <w:rPr>
          <w:spacing w:val="41"/>
        </w:rPr>
        <w:t xml:space="preserve"> </w:t>
      </w:r>
      <w:r>
        <w:rPr>
          <w:spacing w:val="-1"/>
        </w:rPr>
        <w:t>SOUTHERN</w:t>
      </w:r>
      <w:r>
        <w:rPr>
          <w:spacing w:val="40"/>
        </w:rPr>
        <w:t xml:space="preserve"> </w:t>
      </w:r>
      <w:r>
        <w:rPr>
          <w:spacing w:val="-1"/>
        </w:rPr>
        <w:t>COUNTIES</w:t>
      </w:r>
      <w:r>
        <w:rPr>
          <w:spacing w:val="38"/>
        </w:rPr>
        <w:t xml:space="preserve"> </w:t>
      </w:r>
      <w:r>
        <w:rPr>
          <w:spacing w:val="-1"/>
        </w:rPr>
        <w:t>ARCHERY</w:t>
      </w:r>
      <w:r>
        <w:rPr>
          <w:spacing w:val="35"/>
        </w:rPr>
        <w:t xml:space="preserve"> </w:t>
      </w:r>
      <w:r>
        <w:t>SOCIETY</w:t>
      </w:r>
      <w:r>
        <w:rPr>
          <w:spacing w:val="36"/>
        </w:rPr>
        <w:t xml:space="preserve"> </w:t>
      </w:r>
      <w:r>
        <w:rPr>
          <w:spacing w:val="-1"/>
        </w:rPr>
        <w:t>(SCAS)</w:t>
      </w:r>
      <w:r>
        <w:rPr>
          <w:spacing w:val="36"/>
        </w:rPr>
        <w:t xml:space="preserve"> </w:t>
      </w:r>
      <w:r>
        <w:t>is</w:t>
      </w:r>
      <w:r>
        <w:rPr>
          <w:spacing w:val="41"/>
        </w:rPr>
        <w:t xml:space="preserve"> </w:t>
      </w:r>
      <w:r>
        <w:t>a</w:t>
      </w:r>
      <w:r>
        <w:rPr>
          <w:spacing w:val="40"/>
        </w:rPr>
        <w:t xml:space="preserve"> </w:t>
      </w:r>
      <w:r>
        <w:rPr>
          <w:spacing w:val="-1"/>
        </w:rPr>
        <w:t>Regional</w:t>
      </w:r>
      <w:r>
        <w:rPr>
          <w:spacing w:val="38"/>
        </w:rPr>
        <w:t xml:space="preserve"> </w:t>
      </w:r>
      <w:r>
        <w:t>Society</w:t>
      </w:r>
      <w:r>
        <w:rPr>
          <w:spacing w:val="37"/>
        </w:rPr>
        <w:t xml:space="preserve"> </w:t>
      </w:r>
      <w:r>
        <w:rPr>
          <w:spacing w:val="-1"/>
        </w:rPr>
        <w:t>of</w:t>
      </w:r>
      <w:r>
        <w:rPr>
          <w:spacing w:val="43"/>
        </w:rPr>
        <w:t xml:space="preserve"> </w:t>
      </w:r>
      <w:r>
        <w:rPr>
          <w:spacing w:val="-1"/>
        </w:rPr>
        <w:t>the</w:t>
      </w:r>
      <w:r>
        <w:rPr>
          <w:spacing w:val="38"/>
        </w:rPr>
        <w:t xml:space="preserve"> </w:t>
      </w:r>
      <w:r>
        <w:rPr>
          <w:spacing w:val="-1"/>
        </w:rPr>
        <w:t>Grand</w:t>
      </w:r>
      <w:r>
        <w:rPr>
          <w:spacing w:val="71"/>
          <w:w w:val="102"/>
        </w:rPr>
        <w:t xml:space="preserve"> </w:t>
      </w:r>
      <w:r>
        <w:rPr>
          <w:spacing w:val="-1"/>
        </w:rPr>
        <w:t>National</w:t>
      </w:r>
      <w:r>
        <w:rPr>
          <w:spacing w:val="4"/>
        </w:rPr>
        <w:t xml:space="preserve"> </w:t>
      </w:r>
      <w:r>
        <w:rPr>
          <w:spacing w:val="-1"/>
        </w:rPr>
        <w:t>Archery</w:t>
      </w:r>
      <w:r>
        <w:rPr>
          <w:spacing w:val="2"/>
        </w:rPr>
        <w:t xml:space="preserve"> </w:t>
      </w:r>
      <w:r>
        <w:t>Society</w:t>
      </w:r>
      <w:r>
        <w:rPr>
          <w:spacing w:val="60"/>
        </w:rPr>
        <w:t xml:space="preserve"> </w:t>
      </w:r>
      <w:r>
        <w:rPr>
          <w:spacing w:val="-1"/>
        </w:rPr>
        <w:t>(GNAS)</w:t>
      </w:r>
      <w:r>
        <w:rPr>
          <w:spacing w:val="4"/>
        </w:rPr>
        <w:t xml:space="preserve"> trading as Archery GB, </w:t>
      </w:r>
      <w:r>
        <w:t>and</w:t>
      </w:r>
      <w:r>
        <w:rPr>
          <w:spacing w:val="1"/>
        </w:rPr>
        <w:t xml:space="preserve"> </w:t>
      </w:r>
      <w:r>
        <w:t>is</w:t>
      </w:r>
      <w:r>
        <w:rPr>
          <w:spacing w:val="4"/>
        </w:rPr>
        <w:t xml:space="preserve"> </w:t>
      </w:r>
      <w:r>
        <w:rPr>
          <w:spacing w:val="-1"/>
        </w:rPr>
        <w:t>concerned</w:t>
      </w:r>
      <w:r>
        <w:rPr>
          <w:spacing w:val="5"/>
        </w:rPr>
        <w:t xml:space="preserve"> </w:t>
      </w:r>
      <w:r>
        <w:rPr>
          <w:spacing w:val="-1"/>
        </w:rPr>
        <w:t>with,</w:t>
      </w:r>
      <w:r>
        <w:rPr>
          <w:spacing w:val="7"/>
        </w:rPr>
        <w:t xml:space="preserve"> </w:t>
      </w:r>
      <w:r>
        <w:rPr>
          <w:spacing w:val="-3"/>
        </w:rPr>
        <w:t>and</w:t>
      </w:r>
      <w:r>
        <w:rPr>
          <w:spacing w:val="4"/>
        </w:rPr>
        <w:t xml:space="preserve"> </w:t>
      </w:r>
      <w:r>
        <w:rPr>
          <w:spacing w:val="-1"/>
        </w:rPr>
        <w:t>responsible</w:t>
      </w:r>
      <w:r>
        <w:rPr>
          <w:spacing w:val="4"/>
        </w:rPr>
        <w:t xml:space="preserve"> </w:t>
      </w:r>
      <w:r>
        <w:t>for,</w:t>
      </w:r>
      <w:r>
        <w:rPr>
          <w:spacing w:val="3"/>
        </w:rPr>
        <w:t xml:space="preserve"> </w:t>
      </w:r>
      <w:r>
        <w:rPr>
          <w:spacing w:val="-1"/>
        </w:rPr>
        <w:t>the</w:t>
      </w:r>
      <w:r>
        <w:rPr>
          <w:spacing w:val="4"/>
        </w:rPr>
        <w:t xml:space="preserve"> </w:t>
      </w:r>
      <w:r>
        <w:rPr>
          <w:spacing w:val="-1"/>
        </w:rPr>
        <w:t>14</w:t>
      </w:r>
      <w:r>
        <w:t xml:space="preserve"> </w:t>
      </w:r>
      <w:r>
        <w:rPr>
          <w:spacing w:val="-1"/>
        </w:rPr>
        <w:t>English</w:t>
      </w:r>
      <w:r w:rsidR="00114847">
        <w:rPr>
          <w:spacing w:val="79"/>
          <w:w w:val="102"/>
        </w:rPr>
        <w:t xml:space="preserve"> </w:t>
      </w:r>
      <w:r>
        <w:rPr>
          <w:spacing w:val="-1"/>
        </w:rPr>
        <w:t>Counties</w:t>
      </w:r>
      <w:r>
        <w:rPr>
          <w:spacing w:val="25"/>
        </w:rPr>
        <w:t xml:space="preserve"> </w:t>
      </w:r>
      <w:r>
        <w:rPr>
          <w:spacing w:val="-1"/>
        </w:rPr>
        <w:t>east</w:t>
      </w:r>
      <w:r>
        <w:rPr>
          <w:spacing w:val="26"/>
        </w:rPr>
        <w:t xml:space="preserve"> </w:t>
      </w:r>
      <w:r>
        <w:rPr>
          <w:spacing w:val="-1"/>
        </w:rPr>
        <w:t>of</w:t>
      </w:r>
      <w:r>
        <w:rPr>
          <w:spacing w:val="27"/>
        </w:rPr>
        <w:t xml:space="preserve"> </w:t>
      </w:r>
      <w:r>
        <w:t>a</w:t>
      </w:r>
      <w:r>
        <w:rPr>
          <w:spacing w:val="26"/>
        </w:rPr>
        <w:t xml:space="preserve"> </w:t>
      </w:r>
      <w:r>
        <w:rPr>
          <w:spacing w:val="-1"/>
        </w:rPr>
        <w:t>rough</w:t>
      </w:r>
      <w:r>
        <w:rPr>
          <w:spacing w:val="22"/>
        </w:rPr>
        <w:t xml:space="preserve"> </w:t>
      </w:r>
      <w:r>
        <w:rPr>
          <w:spacing w:val="-1"/>
        </w:rPr>
        <w:t>line</w:t>
      </w:r>
      <w:r>
        <w:rPr>
          <w:spacing w:val="28"/>
        </w:rPr>
        <w:t xml:space="preserve"> </w:t>
      </w:r>
      <w:r>
        <w:rPr>
          <w:spacing w:val="-1"/>
        </w:rPr>
        <w:t>drawn</w:t>
      </w:r>
      <w:r>
        <w:rPr>
          <w:spacing w:val="25"/>
        </w:rPr>
        <w:t xml:space="preserve"> </w:t>
      </w:r>
      <w:r>
        <w:t>from</w:t>
      </w:r>
      <w:r>
        <w:rPr>
          <w:spacing w:val="28"/>
        </w:rPr>
        <w:t xml:space="preserve"> </w:t>
      </w:r>
      <w:r>
        <w:rPr>
          <w:spacing w:val="-1"/>
        </w:rPr>
        <w:t>the</w:t>
      </w:r>
      <w:r>
        <w:rPr>
          <w:spacing w:val="18"/>
        </w:rPr>
        <w:t xml:space="preserve"> </w:t>
      </w:r>
      <w:r>
        <w:t>Wash</w:t>
      </w:r>
      <w:r>
        <w:rPr>
          <w:spacing w:val="22"/>
        </w:rPr>
        <w:t xml:space="preserve"> </w:t>
      </w:r>
      <w:r>
        <w:t>to</w:t>
      </w:r>
      <w:r>
        <w:rPr>
          <w:spacing w:val="26"/>
        </w:rPr>
        <w:t xml:space="preserve"> </w:t>
      </w:r>
      <w:r>
        <w:rPr>
          <w:spacing w:val="-3"/>
        </w:rPr>
        <w:t>the</w:t>
      </w:r>
      <w:r>
        <w:rPr>
          <w:spacing w:val="25"/>
        </w:rPr>
        <w:t xml:space="preserve"> </w:t>
      </w:r>
      <w:r>
        <w:rPr>
          <w:spacing w:val="-1"/>
        </w:rPr>
        <w:t>Hampshire/Dorset</w:t>
      </w:r>
      <w:r>
        <w:rPr>
          <w:spacing w:val="26"/>
        </w:rPr>
        <w:t xml:space="preserve"> </w:t>
      </w:r>
      <w:r>
        <w:rPr>
          <w:spacing w:val="-1"/>
        </w:rPr>
        <w:t>border.</w:t>
      </w:r>
      <w:r>
        <w:rPr>
          <w:spacing w:val="25"/>
        </w:rPr>
        <w:t xml:space="preserve"> </w:t>
      </w:r>
      <w:r>
        <w:t>All</w:t>
      </w:r>
      <w:r>
        <w:rPr>
          <w:spacing w:val="23"/>
        </w:rPr>
        <w:t xml:space="preserve"> </w:t>
      </w:r>
      <w:r>
        <w:rPr>
          <w:spacing w:val="-1"/>
        </w:rPr>
        <w:t>counties except</w:t>
      </w:r>
      <w:r>
        <w:rPr>
          <w:spacing w:val="35"/>
        </w:rPr>
        <w:t xml:space="preserve"> </w:t>
      </w:r>
      <w:r>
        <w:t>Suffolk</w:t>
      </w:r>
      <w:r>
        <w:rPr>
          <w:spacing w:val="39"/>
        </w:rPr>
        <w:t xml:space="preserve"> </w:t>
      </w:r>
      <w:r>
        <w:rPr>
          <w:spacing w:val="-1"/>
        </w:rPr>
        <w:t>have</w:t>
      </w:r>
      <w:r>
        <w:rPr>
          <w:spacing w:val="34"/>
        </w:rPr>
        <w:t xml:space="preserve"> </w:t>
      </w:r>
      <w:r>
        <w:t>their</w:t>
      </w:r>
      <w:r>
        <w:rPr>
          <w:spacing w:val="35"/>
        </w:rPr>
        <w:t xml:space="preserve"> </w:t>
      </w:r>
      <w:r>
        <w:t>own</w:t>
      </w:r>
      <w:r>
        <w:rPr>
          <w:spacing w:val="36"/>
        </w:rPr>
        <w:t xml:space="preserve"> </w:t>
      </w:r>
      <w:r>
        <w:rPr>
          <w:spacing w:val="-1"/>
        </w:rPr>
        <w:t xml:space="preserve">associations; </w:t>
      </w:r>
      <w:r>
        <w:t>Suffolk</w:t>
      </w:r>
      <w:r>
        <w:rPr>
          <w:spacing w:val="36"/>
        </w:rPr>
        <w:t xml:space="preserve"> </w:t>
      </w:r>
      <w:r>
        <w:rPr>
          <w:spacing w:val="-1"/>
        </w:rPr>
        <w:t>archery</w:t>
      </w:r>
      <w:r>
        <w:rPr>
          <w:spacing w:val="36"/>
        </w:rPr>
        <w:t xml:space="preserve"> </w:t>
      </w:r>
      <w:r>
        <w:rPr>
          <w:spacing w:val="-3"/>
        </w:rPr>
        <w:t>is</w:t>
      </w:r>
      <w:r>
        <w:rPr>
          <w:spacing w:val="36"/>
        </w:rPr>
        <w:t xml:space="preserve"> </w:t>
      </w:r>
      <w:r>
        <w:rPr>
          <w:spacing w:val="-1"/>
        </w:rPr>
        <w:t>administered</w:t>
      </w:r>
      <w:r>
        <w:rPr>
          <w:spacing w:val="38"/>
        </w:rPr>
        <w:t xml:space="preserve"> </w:t>
      </w:r>
      <w:r>
        <w:rPr>
          <w:spacing w:val="-1"/>
        </w:rPr>
        <w:t>by</w:t>
      </w:r>
      <w:r>
        <w:rPr>
          <w:spacing w:val="36"/>
        </w:rPr>
        <w:t xml:space="preserve"> </w:t>
      </w:r>
      <w:r>
        <w:rPr>
          <w:spacing w:val="-1"/>
        </w:rPr>
        <w:t>Essex.</w:t>
      </w:r>
      <w:r>
        <w:rPr>
          <w:spacing w:val="38"/>
        </w:rPr>
        <w:t xml:space="preserve"> </w:t>
      </w:r>
      <w:r>
        <w:t>The</w:t>
      </w:r>
      <w:r>
        <w:rPr>
          <w:spacing w:val="36"/>
        </w:rPr>
        <w:t xml:space="preserve"> </w:t>
      </w:r>
      <w:r>
        <w:t>Isle</w:t>
      </w:r>
      <w:r>
        <w:rPr>
          <w:spacing w:val="34"/>
        </w:rPr>
        <w:t xml:space="preserve"> </w:t>
      </w:r>
      <w:r>
        <w:rPr>
          <w:spacing w:val="-1"/>
        </w:rPr>
        <w:t>of</w:t>
      </w:r>
      <w:r>
        <w:rPr>
          <w:spacing w:val="81"/>
          <w:w w:val="102"/>
        </w:rPr>
        <w:t xml:space="preserve"> </w:t>
      </w:r>
      <w:r>
        <w:rPr>
          <w:spacing w:val="-1"/>
        </w:rPr>
        <w:t>Wight</w:t>
      </w:r>
      <w:r>
        <w:rPr>
          <w:spacing w:val="47"/>
        </w:rPr>
        <w:t xml:space="preserve"> </w:t>
      </w:r>
      <w:r>
        <w:rPr>
          <w:spacing w:val="-2"/>
        </w:rPr>
        <w:t>and</w:t>
      </w:r>
      <w:r>
        <w:rPr>
          <w:spacing w:val="47"/>
        </w:rPr>
        <w:t xml:space="preserve"> </w:t>
      </w:r>
      <w:r>
        <w:t>the</w:t>
      </w:r>
      <w:r>
        <w:rPr>
          <w:spacing w:val="45"/>
        </w:rPr>
        <w:t xml:space="preserve"> </w:t>
      </w:r>
      <w:r>
        <w:rPr>
          <w:spacing w:val="-1"/>
        </w:rPr>
        <w:t>Channel</w:t>
      </w:r>
      <w:r>
        <w:rPr>
          <w:spacing w:val="46"/>
        </w:rPr>
        <w:t xml:space="preserve"> </w:t>
      </w:r>
      <w:r>
        <w:rPr>
          <w:spacing w:val="-1"/>
        </w:rPr>
        <w:t>Islands</w:t>
      </w:r>
      <w:r>
        <w:rPr>
          <w:spacing w:val="48"/>
        </w:rPr>
        <w:t xml:space="preserve"> </w:t>
      </w:r>
      <w:r>
        <w:rPr>
          <w:spacing w:val="-1"/>
        </w:rPr>
        <w:t>are</w:t>
      </w:r>
      <w:r>
        <w:rPr>
          <w:spacing w:val="45"/>
        </w:rPr>
        <w:t xml:space="preserve"> </w:t>
      </w:r>
      <w:r>
        <w:rPr>
          <w:spacing w:val="-1"/>
        </w:rPr>
        <w:t>considered,</w:t>
      </w:r>
      <w:r>
        <w:rPr>
          <w:spacing w:val="45"/>
        </w:rPr>
        <w:t xml:space="preserve"> </w:t>
      </w:r>
      <w:r>
        <w:t>for</w:t>
      </w:r>
      <w:r>
        <w:rPr>
          <w:spacing w:val="47"/>
        </w:rPr>
        <w:t xml:space="preserve"> </w:t>
      </w:r>
      <w:r>
        <w:rPr>
          <w:spacing w:val="-2"/>
        </w:rPr>
        <w:t>archery</w:t>
      </w:r>
      <w:r>
        <w:rPr>
          <w:spacing w:val="43"/>
        </w:rPr>
        <w:t xml:space="preserve"> </w:t>
      </w:r>
      <w:r>
        <w:rPr>
          <w:spacing w:val="-1"/>
        </w:rPr>
        <w:t>purposes,</w:t>
      </w:r>
      <w:r>
        <w:rPr>
          <w:spacing w:val="45"/>
        </w:rPr>
        <w:t xml:space="preserve"> </w:t>
      </w:r>
      <w:r>
        <w:t>to</w:t>
      </w:r>
      <w:r>
        <w:rPr>
          <w:spacing w:val="45"/>
        </w:rPr>
        <w:t xml:space="preserve"> </w:t>
      </w:r>
      <w:r>
        <w:rPr>
          <w:spacing w:val="-1"/>
        </w:rPr>
        <w:t>be</w:t>
      </w:r>
      <w:r>
        <w:rPr>
          <w:spacing w:val="47"/>
        </w:rPr>
        <w:t xml:space="preserve"> </w:t>
      </w:r>
      <w:r>
        <w:rPr>
          <w:spacing w:val="-1"/>
        </w:rPr>
        <w:t>part</w:t>
      </w:r>
      <w:r>
        <w:rPr>
          <w:spacing w:val="49"/>
        </w:rPr>
        <w:t xml:space="preserve"> </w:t>
      </w:r>
      <w:r>
        <w:rPr>
          <w:spacing w:val="-2"/>
        </w:rPr>
        <w:t>of</w:t>
      </w:r>
      <w:r>
        <w:rPr>
          <w:spacing w:val="50"/>
        </w:rPr>
        <w:t xml:space="preserve"> </w:t>
      </w:r>
      <w:r>
        <w:rPr>
          <w:spacing w:val="-1"/>
        </w:rPr>
        <w:t>Hampshire.</w:t>
      </w:r>
      <w:r>
        <w:rPr>
          <w:spacing w:val="87"/>
          <w:w w:val="102"/>
        </w:rPr>
        <w:t xml:space="preserve"> </w:t>
      </w:r>
      <w:r>
        <w:t>SCAS</w:t>
      </w:r>
      <w:r>
        <w:rPr>
          <w:spacing w:val="31"/>
        </w:rPr>
        <w:t xml:space="preserve"> </w:t>
      </w:r>
      <w:r>
        <w:t>is</w:t>
      </w:r>
      <w:r>
        <w:rPr>
          <w:spacing w:val="30"/>
        </w:rPr>
        <w:t xml:space="preserve"> </w:t>
      </w:r>
      <w:r>
        <w:rPr>
          <w:spacing w:val="-1"/>
        </w:rPr>
        <w:t>the</w:t>
      </w:r>
      <w:r>
        <w:rPr>
          <w:spacing w:val="30"/>
        </w:rPr>
        <w:t xml:space="preserve"> </w:t>
      </w:r>
      <w:r>
        <w:rPr>
          <w:spacing w:val="-1"/>
        </w:rPr>
        <w:t>largest</w:t>
      </w:r>
      <w:r>
        <w:rPr>
          <w:spacing w:val="34"/>
        </w:rPr>
        <w:t xml:space="preserve"> </w:t>
      </w:r>
      <w:r>
        <w:rPr>
          <w:spacing w:val="-1"/>
        </w:rPr>
        <w:t>region</w:t>
      </w:r>
      <w:r>
        <w:rPr>
          <w:spacing w:val="30"/>
        </w:rPr>
        <w:t xml:space="preserve"> </w:t>
      </w:r>
      <w:r>
        <w:t>in</w:t>
      </w:r>
      <w:r>
        <w:rPr>
          <w:spacing w:val="30"/>
        </w:rPr>
        <w:t xml:space="preserve"> </w:t>
      </w:r>
      <w:r>
        <w:t>the</w:t>
      </w:r>
      <w:r>
        <w:rPr>
          <w:spacing w:val="33"/>
        </w:rPr>
        <w:t xml:space="preserve"> </w:t>
      </w:r>
      <w:r>
        <w:rPr>
          <w:spacing w:val="-1"/>
        </w:rPr>
        <w:t>country,</w:t>
      </w:r>
      <w:r>
        <w:rPr>
          <w:spacing w:val="33"/>
        </w:rPr>
        <w:t xml:space="preserve"> </w:t>
      </w:r>
      <w:r>
        <w:rPr>
          <w:spacing w:val="-1"/>
        </w:rPr>
        <w:t>having</w:t>
      </w:r>
      <w:r>
        <w:rPr>
          <w:spacing w:val="33"/>
        </w:rPr>
        <w:t xml:space="preserve"> </w:t>
      </w:r>
      <w:r>
        <w:rPr>
          <w:spacing w:val="-1"/>
        </w:rPr>
        <w:t>just</w:t>
      </w:r>
      <w:r>
        <w:rPr>
          <w:spacing w:val="33"/>
        </w:rPr>
        <w:t xml:space="preserve"> </w:t>
      </w:r>
      <w:r>
        <w:rPr>
          <w:spacing w:val="-2"/>
        </w:rPr>
        <w:t>over</w:t>
      </w:r>
      <w:r>
        <w:rPr>
          <w:spacing w:val="32"/>
        </w:rPr>
        <w:t xml:space="preserve"> </w:t>
      </w:r>
      <w:r>
        <w:t>a</w:t>
      </w:r>
      <w:r>
        <w:rPr>
          <w:spacing w:val="33"/>
        </w:rPr>
        <w:t xml:space="preserve"> </w:t>
      </w:r>
      <w:r>
        <w:rPr>
          <w:spacing w:val="-1"/>
        </w:rPr>
        <w:t>third</w:t>
      </w:r>
      <w:r>
        <w:rPr>
          <w:spacing w:val="32"/>
        </w:rPr>
        <w:t xml:space="preserve"> </w:t>
      </w:r>
      <w:r>
        <w:rPr>
          <w:spacing w:val="-2"/>
        </w:rPr>
        <w:t>of</w:t>
      </w:r>
      <w:r>
        <w:rPr>
          <w:spacing w:val="36"/>
        </w:rPr>
        <w:t xml:space="preserve"> </w:t>
      </w:r>
      <w:r>
        <w:rPr>
          <w:spacing w:val="-1"/>
        </w:rPr>
        <w:t>all</w:t>
      </w:r>
      <w:r>
        <w:rPr>
          <w:spacing w:val="31"/>
        </w:rPr>
        <w:t xml:space="preserve"> </w:t>
      </w:r>
      <w:r>
        <w:t>AGB</w:t>
      </w:r>
      <w:r>
        <w:rPr>
          <w:spacing w:val="32"/>
        </w:rPr>
        <w:t xml:space="preserve"> </w:t>
      </w:r>
      <w:r>
        <w:rPr>
          <w:spacing w:val="-1"/>
        </w:rPr>
        <w:t>archers</w:t>
      </w:r>
      <w:r>
        <w:rPr>
          <w:spacing w:val="33"/>
        </w:rPr>
        <w:t xml:space="preserve"> </w:t>
      </w:r>
      <w:r>
        <w:rPr>
          <w:spacing w:val="-1"/>
        </w:rPr>
        <w:t>within</w:t>
      </w:r>
      <w:r>
        <w:rPr>
          <w:spacing w:val="30"/>
        </w:rPr>
        <w:t xml:space="preserve"> </w:t>
      </w:r>
      <w:r>
        <w:t>its</w:t>
      </w:r>
      <w:r>
        <w:rPr>
          <w:spacing w:val="73"/>
          <w:w w:val="102"/>
        </w:rPr>
        <w:t xml:space="preserve"> </w:t>
      </w:r>
      <w:r>
        <w:rPr>
          <w:spacing w:val="-1"/>
        </w:rPr>
        <w:t>boundaries.</w:t>
      </w:r>
    </w:p>
    <w:p w14:paraId="3A69707E" w14:textId="77777777" w:rsidR="008604BD" w:rsidRDefault="008604BD" w:rsidP="008604BD">
      <w:pPr>
        <w:kinsoku w:val="0"/>
        <w:overflowPunct w:val="0"/>
        <w:spacing w:line="220" w:lineRule="exact"/>
        <w:ind w:left="709"/>
        <w:rPr>
          <w:sz w:val="22"/>
          <w:szCs w:val="22"/>
        </w:rPr>
      </w:pPr>
    </w:p>
    <w:p w14:paraId="7A0D6D08" w14:textId="77777777" w:rsidR="008604BD" w:rsidRDefault="008604BD" w:rsidP="008604BD">
      <w:pPr>
        <w:kinsoku w:val="0"/>
        <w:overflowPunct w:val="0"/>
        <w:spacing w:before="1" w:line="300" w:lineRule="exact"/>
        <w:ind w:left="709"/>
        <w:rPr>
          <w:sz w:val="30"/>
          <w:szCs w:val="30"/>
        </w:rPr>
      </w:pPr>
    </w:p>
    <w:p w14:paraId="701CD53F" w14:textId="77777777" w:rsidR="008604BD" w:rsidRDefault="008604BD" w:rsidP="008604BD">
      <w:pPr>
        <w:kinsoku w:val="0"/>
        <w:overflowPunct w:val="0"/>
        <w:ind w:left="709"/>
        <w:jc w:val="both"/>
        <w:rPr>
          <w:rFonts w:ascii="Arial" w:hAnsi="Arial" w:cs="Arial"/>
          <w:sz w:val="22"/>
          <w:szCs w:val="22"/>
        </w:rPr>
      </w:pPr>
      <w:r>
        <w:rPr>
          <w:rFonts w:ascii="Arial" w:hAnsi="Arial" w:cs="Arial"/>
          <w:b/>
          <w:bCs/>
          <w:spacing w:val="-1"/>
          <w:sz w:val="22"/>
          <w:szCs w:val="22"/>
        </w:rPr>
        <w:t>MEMBERSHIP</w:t>
      </w:r>
      <w:r>
        <w:rPr>
          <w:rFonts w:ascii="Arial" w:hAnsi="Arial" w:cs="Arial"/>
          <w:b/>
          <w:bCs/>
          <w:spacing w:val="56"/>
          <w:sz w:val="22"/>
          <w:szCs w:val="22"/>
        </w:rPr>
        <w:t xml:space="preserve"> </w:t>
      </w:r>
      <w:r>
        <w:rPr>
          <w:rFonts w:ascii="Arial" w:hAnsi="Arial" w:cs="Arial"/>
          <w:b/>
          <w:bCs/>
          <w:spacing w:val="-1"/>
          <w:sz w:val="22"/>
          <w:szCs w:val="22"/>
        </w:rPr>
        <w:t>NUMBERS</w:t>
      </w:r>
    </w:p>
    <w:p w14:paraId="1D2DD025" w14:textId="77777777" w:rsidR="008604BD" w:rsidRDefault="008604BD" w:rsidP="008604BD">
      <w:pPr>
        <w:kinsoku w:val="0"/>
        <w:overflowPunct w:val="0"/>
        <w:spacing w:line="220" w:lineRule="exact"/>
        <w:ind w:left="709"/>
        <w:rPr>
          <w:sz w:val="22"/>
          <w:szCs w:val="22"/>
        </w:rPr>
      </w:pPr>
      <w:r>
        <w:rPr>
          <w:sz w:val="22"/>
          <w:szCs w:val="22"/>
        </w:rPr>
        <w:t xml:space="preserve">  </w:t>
      </w:r>
    </w:p>
    <w:p w14:paraId="0196D178" w14:textId="6D11FF66"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Membership figures based on membership r</w:t>
      </w:r>
      <w:r w:rsidR="006B7492">
        <w:rPr>
          <w:rFonts w:ascii="Arial" w:hAnsi="Arial" w:cs="Arial"/>
          <w:sz w:val="22"/>
          <w:szCs w:val="22"/>
        </w:rPr>
        <w:t>eturns provided by AGB (with ’2</w:t>
      </w:r>
      <w:r w:rsidR="00661F7A">
        <w:rPr>
          <w:rFonts w:ascii="Arial" w:hAnsi="Arial" w:cs="Arial"/>
          <w:sz w:val="22"/>
          <w:szCs w:val="22"/>
        </w:rPr>
        <w:t>1</w:t>
      </w:r>
      <w:r>
        <w:rPr>
          <w:rFonts w:ascii="Arial" w:hAnsi="Arial" w:cs="Arial"/>
          <w:sz w:val="22"/>
          <w:szCs w:val="22"/>
        </w:rPr>
        <w:t xml:space="preserve"> in </w:t>
      </w:r>
      <w:proofErr w:type="gramStart"/>
      <w:r>
        <w:rPr>
          <w:rFonts w:ascii="Arial" w:hAnsi="Arial" w:cs="Arial"/>
          <w:sz w:val="22"/>
          <w:szCs w:val="22"/>
        </w:rPr>
        <w:t>( )</w:t>
      </w:r>
      <w:proofErr w:type="gramEnd"/>
      <w:r>
        <w:rPr>
          <w:rFonts w:ascii="Arial" w:hAnsi="Arial" w:cs="Arial"/>
          <w:sz w:val="22"/>
          <w:szCs w:val="22"/>
        </w:rPr>
        <w:t xml:space="preserve"> ):</w:t>
      </w:r>
    </w:p>
    <w:p w14:paraId="11EE9AA6" w14:textId="0E17F2C9" w:rsidR="008604BD" w:rsidRDefault="004E2476" w:rsidP="008604BD">
      <w:pPr>
        <w:kinsoku w:val="0"/>
        <w:overflowPunct w:val="0"/>
        <w:spacing w:before="1" w:line="300" w:lineRule="exact"/>
        <w:ind w:left="709"/>
        <w:rPr>
          <w:rFonts w:ascii="Arial" w:hAnsi="Arial" w:cs="Arial"/>
          <w:sz w:val="22"/>
          <w:szCs w:val="22"/>
        </w:rPr>
      </w:pPr>
      <w:r>
        <w:rPr>
          <w:rFonts w:ascii="Arial" w:hAnsi="Arial" w:cs="Arial"/>
          <w:sz w:val="22"/>
          <w:szCs w:val="22"/>
        </w:rPr>
        <w:t>(</w:t>
      </w:r>
      <w:proofErr w:type="gramStart"/>
      <w:r>
        <w:rPr>
          <w:rFonts w:ascii="Arial" w:hAnsi="Arial" w:cs="Arial"/>
          <w:sz w:val="22"/>
          <w:szCs w:val="22"/>
        </w:rPr>
        <w:t>format</w:t>
      </w:r>
      <w:proofErr w:type="gramEnd"/>
      <w:r>
        <w:rPr>
          <w:rFonts w:ascii="Arial" w:hAnsi="Arial" w:cs="Arial"/>
          <w:sz w:val="22"/>
          <w:szCs w:val="22"/>
        </w:rPr>
        <w:t xml:space="preserve">: </w:t>
      </w:r>
      <w:r w:rsidR="00661F7A">
        <w:rPr>
          <w:rFonts w:ascii="Arial" w:hAnsi="Arial" w:cs="Arial"/>
          <w:sz w:val="22"/>
          <w:szCs w:val="22"/>
        </w:rPr>
        <w:t xml:space="preserve">Snr </w:t>
      </w:r>
      <w:proofErr w:type="spellStart"/>
      <w:r w:rsidR="00661F7A">
        <w:rPr>
          <w:rFonts w:ascii="Arial" w:hAnsi="Arial" w:cs="Arial"/>
          <w:sz w:val="22"/>
          <w:szCs w:val="22"/>
        </w:rPr>
        <w:t>f</w:t>
      </w:r>
      <w:r>
        <w:rPr>
          <w:rFonts w:ascii="Arial" w:hAnsi="Arial" w:cs="Arial"/>
          <w:sz w:val="22"/>
          <w:szCs w:val="22"/>
        </w:rPr>
        <w:t>emale+male</w:t>
      </w:r>
      <w:proofErr w:type="spellEnd"/>
      <w:r w:rsidR="00661F7A">
        <w:rPr>
          <w:rFonts w:ascii="Arial" w:hAnsi="Arial" w:cs="Arial"/>
          <w:sz w:val="22"/>
          <w:szCs w:val="22"/>
        </w:rPr>
        <w:t xml:space="preserve">+ Jnr </w:t>
      </w:r>
      <w:proofErr w:type="spellStart"/>
      <w:r w:rsidR="00661F7A">
        <w:rPr>
          <w:rFonts w:ascii="Arial" w:hAnsi="Arial" w:cs="Arial"/>
          <w:sz w:val="22"/>
          <w:szCs w:val="22"/>
        </w:rPr>
        <w:t>female+male</w:t>
      </w:r>
      <w:proofErr w:type="spellEnd"/>
      <w:r>
        <w:rPr>
          <w:rFonts w:ascii="Arial" w:hAnsi="Arial" w:cs="Arial"/>
          <w:sz w:val="22"/>
          <w:szCs w:val="22"/>
        </w:rPr>
        <w:t xml:space="preserve"> = total)</w:t>
      </w:r>
    </w:p>
    <w:p w14:paraId="09AF92AC" w14:textId="4967AD01" w:rsidR="008604BD" w:rsidRDefault="008604BD" w:rsidP="008604BD">
      <w:pPr>
        <w:kinsoku w:val="0"/>
        <w:overflowPunct w:val="0"/>
        <w:spacing w:before="1" w:line="300" w:lineRule="exact"/>
        <w:ind w:left="709"/>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494C49">
        <w:rPr>
          <w:rFonts w:ascii="Arial" w:hAnsi="Arial" w:cs="Arial"/>
          <w:sz w:val="22"/>
          <w:szCs w:val="22"/>
        </w:rPr>
        <w:tab/>
      </w:r>
      <w:r>
        <w:rPr>
          <w:rFonts w:ascii="Arial" w:hAnsi="Arial" w:cs="Arial"/>
          <w:i/>
          <w:sz w:val="22"/>
          <w:szCs w:val="22"/>
        </w:rPr>
        <w:t>clubs</w:t>
      </w:r>
      <w:r>
        <w:rPr>
          <w:rFonts w:ascii="Arial" w:hAnsi="Arial" w:cs="Arial"/>
          <w:i/>
          <w:sz w:val="22"/>
          <w:szCs w:val="22"/>
        </w:rPr>
        <w:tab/>
      </w:r>
      <w:r>
        <w:rPr>
          <w:rFonts w:ascii="Arial" w:hAnsi="Arial" w:cs="Arial"/>
          <w:i/>
          <w:sz w:val="22"/>
          <w:szCs w:val="22"/>
        </w:rPr>
        <w:tab/>
        <w:t>members</w:t>
      </w:r>
      <w:r w:rsidR="0009208F">
        <w:rPr>
          <w:rFonts w:ascii="Arial" w:hAnsi="Arial" w:cs="Arial"/>
          <w:sz w:val="22"/>
          <w:szCs w:val="22"/>
        </w:rPr>
        <w:tab/>
      </w:r>
      <w:r w:rsidR="0009208F">
        <w:rPr>
          <w:rFonts w:ascii="Arial" w:hAnsi="Arial" w:cs="Arial"/>
          <w:sz w:val="22"/>
          <w:szCs w:val="22"/>
        </w:rPr>
        <w:tab/>
      </w:r>
    </w:p>
    <w:p w14:paraId="0B9433BB" w14:textId="127ED6D5" w:rsidR="00494C49"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w:t>
      </w:r>
      <w:r w:rsidR="00494C49">
        <w:rPr>
          <w:rFonts w:ascii="Arial" w:hAnsi="Arial" w:cs="Arial"/>
          <w:sz w:val="22"/>
          <w:szCs w:val="22"/>
        </w:rPr>
        <w:tab/>
      </w:r>
      <w:r w:rsidR="00494C49">
        <w:rPr>
          <w:rFonts w:ascii="Arial" w:hAnsi="Arial" w:cs="Arial"/>
          <w:sz w:val="22"/>
          <w:szCs w:val="22"/>
        </w:rPr>
        <w:tab/>
      </w:r>
      <w:r w:rsidR="00494C49">
        <w:rPr>
          <w:rFonts w:ascii="Arial" w:hAnsi="Arial" w:cs="Arial"/>
          <w:sz w:val="22"/>
          <w:szCs w:val="22"/>
        </w:rPr>
        <w:tab/>
      </w:r>
      <w:r w:rsidR="00494C49">
        <w:rPr>
          <w:rFonts w:ascii="Arial" w:hAnsi="Arial" w:cs="Arial"/>
          <w:sz w:val="22"/>
          <w:szCs w:val="22"/>
        </w:rPr>
        <w:tab/>
      </w:r>
      <w:r w:rsidR="00494C49">
        <w:rPr>
          <w:rFonts w:ascii="Arial" w:hAnsi="Arial" w:cs="Arial"/>
          <w:sz w:val="22"/>
          <w:szCs w:val="22"/>
        </w:rPr>
        <w:tab/>
      </w:r>
      <w:proofErr w:type="spellStart"/>
      <w:r w:rsidR="00494C49">
        <w:rPr>
          <w:rFonts w:ascii="Arial" w:hAnsi="Arial" w:cs="Arial"/>
          <w:sz w:val="22"/>
          <w:szCs w:val="22"/>
        </w:rPr>
        <w:t>SnrF</w:t>
      </w:r>
      <w:proofErr w:type="spellEnd"/>
      <w:r w:rsidR="00494C49">
        <w:rPr>
          <w:rFonts w:ascii="Arial" w:hAnsi="Arial" w:cs="Arial"/>
          <w:sz w:val="22"/>
          <w:szCs w:val="22"/>
        </w:rPr>
        <w:t xml:space="preserve"> </w:t>
      </w:r>
      <w:proofErr w:type="spellStart"/>
      <w:proofErr w:type="gramStart"/>
      <w:r w:rsidR="00494C49">
        <w:rPr>
          <w:rFonts w:ascii="Arial" w:hAnsi="Arial" w:cs="Arial"/>
          <w:sz w:val="22"/>
          <w:szCs w:val="22"/>
        </w:rPr>
        <w:t>SnrM</w:t>
      </w:r>
      <w:proofErr w:type="spellEnd"/>
      <w:r w:rsidR="00494C49">
        <w:rPr>
          <w:rFonts w:ascii="Arial" w:hAnsi="Arial" w:cs="Arial"/>
          <w:sz w:val="22"/>
          <w:szCs w:val="22"/>
        </w:rPr>
        <w:t xml:space="preserve">  </w:t>
      </w:r>
      <w:proofErr w:type="spellStart"/>
      <w:r w:rsidR="00494C49">
        <w:rPr>
          <w:rFonts w:ascii="Arial" w:hAnsi="Arial" w:cs="Arial"/>
          <w:sz w:val="22"/>
          <w:szCs w:val="22"/>
        </w:rPr>
        <w:t>JnrF</w:t>
      </w:r>
      <w:proofErr w:type="spellEnd"/>
      <w:proofErr w:type="gramEnd"/>
      <w:r w:rsidR="00494C49">
        <w:rPr>
          <w:rFonts w:ascii="Arial" w:hAnsi="Arial" w:cs="Arial"/>
          <w:sz w:val="22"/>
          <w:szCs w:val="22"/>
        </w:rPr>
        <w:t xml:space="preserve"> </w:t>
      </w:r>
      <w:proofErr w:type="spellStart"/>
      <w:r w:rsidR="00494C49">
        <w:rPr>
          <w:rFonts w:ascii="Arial" w:hAnsi="Arial" w:cs="Arial"/>
          <w:sz w:val="22"/>
          <w:szCs w:val="22"/>
        </w:rPr>
        <w:t>JnrM</w:t>
      </w:r>
      <w:proofErr w:type="spellEnd"/>
    </w:p>
    <w:p w14:paraId="2F9A9096" w14:textId="13244506" w:rsidR="008604BD" w:rsidRDefault="00494C49"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w:t>
      </w:r>
      <w:r w:rsidR="008604BD">
        <w:rPr>
          <w:rFonts w:ascii="Arial" w:hAnsi="Arial" w:cs="Arial"/>
          <w:sz w:val="22"/>
          <w:szCs w:val="22"/>
        </w:rPr>
        <w:t>Bedfordshire</w:t>
      </w:r>
      <w:r w:rsidR="008604BD">
        <w:rPr>
          <w:rFonts w:ascii="Arial" w:hAnsi="Arial" w:cs="Arial"/>
          <w:sz w:val="22"/>
          <w:szCs w:val="22"/>
        </w:rPr>
        <w:tab/>
      </w:r>
      <w:r w:rsidR="00E6321D">
        <w:rPr>
          <w:rFonts w:ascii="Arial" w:hAnsi="Arial" w:cs="Arial"/>
          <w:sz w:val="22"/>
          <w:szCs w:val="22"/>
        </w:rPr>
        <w:tab/>
      </w:r>
      <w:r w:rsidR="003B1106">
        <w:rPr>
          <w:rFonts w:ascii="Arial" w:hAnsi="Arial" w:cs="Arial"/>
          <w:sz w:val="22"/>
          <w:szCs w:val="22"/>
        </w:rPr>
        <w:t>12</w:t>
      </w:r>
      <w:r w:rsidR="00E6321D">
        <w:rPr>
          <w:rFonts w:ascii="Arial" w:hAnsi="Arial" w:cs="Arial"/>
          <w:sz w:val="22"/>
          <w:szCs w:val="22"/>
        </w:rPr>
        <w:t xml:space="preserve"> </w:t>
      </w:r>
      <w:r w:rsidR="008F4F01">
        <w:rPr>
          <w:rFonts w:ascii="Arial" w:hAnsi="Arial" w:cs="Arial"/>
          <w:sz w:val="22"/>
          <w:szCs w:val="22"/>
        </w:rPr>
        <w:t>(12)</w:t>
      </w:r>
      <w:r w:rsidR="008F4F01">
        <w:rPr>
          <w:rFonts w:ascii="Arial" w:hAnsi="Arial" w:cs="Arial"/>
          <w:sz w:val="22"/>
          <w:szCs w:val="22"/>
        </w:rPr>
        <w:tab/>
      </w:r>
      <w:proofErr w:type="gramStart"/>
      <w:r w:rsidR="000F3C9F">
        <w:rPr>
          <w:rFonts w:ascii="Arial" w:hAnsi="Arial" w:cs="Arial"/>
          <w:sz w:val="22"/>
          <w:szCs w:val="22"/>
        </w:rPr>
        <w:tab/>
        <w:t xml:space="preserve">  78</w:t>
      </w:r>
      <w:proofErr w:type="gramEnd"/>
      <w:r w:rsidR="000F3C9F">
        <w:rPr>
          <w:rFonts w:ascii="Arial" w:hAnsi="Arial" w:cs="Arial"/>
          <w:sz w:val="22"/>
          <w:szCs w:val="22"/>
        </w:rPr>
        <w:t>+</w:t>
      </w:r>
      <w:r w:rsidR="001479E4">
        <w:rPr>
          <w:rFonts w:ascii="Arial" w:hAnsi="Arial" w:cs="Arial"/>
          <w:sz w:val="22"/>
          <w:szCs w:val="22"/>
        </w:rPr>
        <w:t xml:space="preserve"> </w:t>
      </w:r>
      <w:r w:rsidR="000F3C9F">
        <w:rPr>
          <w:rFonts w:ascii="Arial" w:hAnsi="Arial" w:cs="Arial"/>
          <w:sz w:val="22"/>
          <w:szCs w:val="22"/>
        </w:rPr>
        <w:t xml:space="preserve">234 </w:t>
      </w:r>
      <w:r w:rsidR="003B1106">
        <w:rPr>
          <w:rFonts w:ascii="Arial" w:hAnsi="Arial" w:cs="Arial"/>
          <w:sz w:val="22"/>
          <w:szCs w:val="22"/>
        </w:rPr>
        <w:t>+</w:t>
      </w:r>
      <w:r w:rsidR="000F3C9F">
        <w:rPr>
          <w:rFonts w:ascii="Arial" w:hAnsi="Arial" w:cs="Arial"/>
          <w:sz w:val="22"/>
          <w:szCs w:val="22"/>
        </w:rPr>
        <w:t xml:space="preserve"> </w:t>
      </w:r>
      <w:r w:rsidR="00A316EC">
        <w:rPr>
          <w:rFonts w:ascii="Arial" w:hAnsi="Arial" w:cs="Arial"/>
          <w:sz w:val="22"/>
          <w:szCs w:val="22"/>
        </w:rPr>
        <w:t xml:space="preserve">  </w:t>
      </w:r>
      <w:r w:rsidR="000F3C9F">
        <w:rPr>
          <w:rFonts w:ascii="Arial" w:hAnsi="Arial" w:cs="Arial"/>
          <w:sz w:val="22"/>
          <w:szCs w:val="22"/>
        </w:rPr>
        <w:t>21+</w:t>
      </w:r>
      <w:r w:rsidR="00A316EC">
        <w:rPr>
          <w:rFonts w:ascii="Arial" w:hAnsi="Arial" w:cs="Arial"/>
          <w:sz w:val="22"/>
          <w:szCs w:val="22"/>
        </w:rPr>
        <w:t xml:space="preserve">   </w:t>
      </w:r>
      <w:r w:rsidR="000F3C9F">
        <w:rPr>
          <w:rFonts w:ascii="Arial" w:hAnsi="Arial" w:cs="Arial"/>
          <w:sz w:val="22"/>
          <w:szCs w:val="22"/>
        </w:rPr>
        <w:t>21</w:t>
      </w:r>
      <w:r w:rsidR="000F3C9F">
        <w:rPr>
          <w:rFonts w:ascii="Arial" w:hAnsi="Arial" w:cs="Arial"/>
          <w:sz w:val="22"/>
          <w:szCs w:val="22"/>
        </w:rPr>
        <w:tab/>
      </w:r>
      <w:r w:rsidR="003B1106">
        <w:rPr>
          <w:rFonts w:ascii="Arial" w:hAnsi="Arial" w:cs="Arial"/>
          <w:sz w:val="22"/>
          <w:szCs w:val="22"/>
        </w:rPr>
        <w:t xml:space="preserve">=   </w:t>
      </w:r>
      <w:r w:rsidR="000F3C9F">
        <w:rPr>
          <w:rFonts w:ascii="Arial" w:hAnsi="Arial" w:cs="Arial"/>
          <w:sz w:val="22"/>
          <w:szCs w:val="22"/>
        </w:rPr>
        <w:t>354</w:t>
      </w:r>
      <w:r w:rsidR="000F3C9F">
        <w:rPr>
          <w:rFonts w:ascii="Arial" w:hAnsi="Arial" w:cs="Arial"/>
          <w:sz w:val="22"/>
          <w:szCs w:val="22"/>
        </w:rPr>
        <w:tab/>
      </w:r>
      <w:r w:rsidR="0009208F">
        <w:rPr>
          <w:rFonts w:ascii="Arial" w:hAnsi="Arial" w:cs="Arial"/>
          <w:sz w:val="22"/>
          <w:szCs w:val="22"/>
        </w:rPr>
        <w:tab/>
      </w:r>
      <w:r w:rsidR="00114847">
        <w:rPr>
          <w:rFonts w:ascii="Arial" w:hAnsi="Arial" w:cs="Arial"/>
          <w:sz w:val="22"/>
          <w:szCs w:val="22"/>
        </w:rPr>
        <w:t>(</w:t>
      </w:r>
      <w:r w:rsidR="00660FF0">
        <w:rPr>
          <w:rFonts w:ascii="Arial" w:hAnsi="Arial" w:cs="Arial"/>
          <w:sz w:val="22"/>
          <w:szCs w:val="22"/>
        </w:rPr>
        <w:t>27</w:t>
      </w:r>
      <w:r w:rsidR="00114847">
        <w:rPr>
          <w:rFonts w:ascii="Arial" w:hAnsi="Arial" w:cs="Arial"/>
          <w:sz w:val="22"/>
          <w:szCs w:val="22"/>
        </w:rPr>
        <w:t>4)</w:t>
      </w:r>
    </w:p>
    <w:p w14:paraId="57A9A03F" w14:textId="218AC59D"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Berkshire</w:t>
      </w:r>
      <w:r>
        <w:rPr>
          <w:rFonts w:ascii="Arial" w:hAnsi="Arial" w:cs="Arial"/>
          <w:sz w:val="22"/>
          <w:szCs w:val="22"/>
        </w:rPr>
        <w:tab/>
      </w:r>
      <w:r>
        <w:rPr>
          <w:rFonts w:ascii="Arial" w:hAnsi="Arial" w:cs="Arial"/>
          <w:sz w:val="22"/>
          <w:szCs w:val="22"/>
        </w:rPr>
        <w:tab/>
      </w:r>
      <w:r w:rsidR="00E6321D">
        <w:rPr>
          <w:rFonts w:ascii="Arial" w:hAnsi="Arial" w:cs="Arial"/>
          <w:sz w:val="22"/>
          <w:szCs w:val="22"/>
        </w:rPr>
        <w:t xml:space="preserve">15 </w:t>
      </w:r>
      <w:r w:rsidR="00114847">
        <w:rPr>
          <w:rFonts w:ascii="Arial" w:hAnsi="Arial" w:cs="Arial"/>
          <w:sz w:val="22"/>
          <w:szCs w:val="22"/>
        </w:rPr>
        <w:t>(15</w:t>
      </w:r>
      <w:r w:rsidR="00AB2F45">
        <w:rPr>
          <w:rFonts w:ascii="Arial" w:hAnsi="Arial" w:cs="Arial"/>
          <w:sz w:val="22"/>
          <w:szCs w:val="22"/>
        </w:rPr>
        <w:t>)</w:t>
      </w:r>
      <w:proofErr w:type="gramStart"/>
      <w:r w:rsidR="00AB2F45">
        <w:rPr>
          <w:rFonts w:ascii="Arial" w:hAnsi="Arial" w:cs="Arial"/>
          <w:sz w:val="22"/>
          <w:szCs w:val="22"/>
        </w:rPr>
        <w:tab/>
        <w:t xml:space="preserve">  </w:t>
      </w:r>
      <w:r w:rsidR="00616565">
        <w:rPr>
          <w:rFonts w:ascii="Arial" w:hAnsi="Arial" w:cs="Arial"/>
          <w:sz w:val="22"/>
          <w:szCs w:val="22"/>
        </w:rPr>
        <w:tab/>
      </w:r>
      <w:proofErr w:type="gramEnd"/>
      <w:r w:rsidR="003B1106">
        <w:rPr>
          <w:rFonts w:ascii="Arial" w:hAnsi="Arial" w:cs="Arial"/>
          <w:sz w:val="22"/>
          <w:szCs w:val="22"/>
        </w:rPr>
        <w:t>1</w:t>
      </w:r>
      <w:r w:rsidR="000F3C9F">
        <w:rPr>
          <w:rFonts w:ascii="Arial" w:hAnsi="Arial" w:cs="Arial"/>
          <w:sz w:val="22"/>
          <w:szCs w:val="22"/>
        </w:rPr>
        <w:t>63</w:t>
      </w:r>
      <w:r w:rsidR="0009208F">
        <w:rPr>
          <w:rFonts w:ascii="Arial" w:hAnsi="Arial" w:cs="Arial"/>
          <w:sz w:val="22"/>
          <w:szCs w:val="22"/>
        </w:rPr>
        <w:t>+</w:t>
      </w:r>
      <w:r w:rsidR="001479E4">
        <w:rPr>
          <w:rFonts w:ascii="Arial" w:hAnsi="Arial" w:cs="Arial"/>
          <w:sz w:val="22"/>
          <w:szCs w:val="22"/>
        </w:rPr>
        <w:t xml:space="preserve"> </w:t>
      </w:r>
      <w:r w:rsidR="003B1106">
        <w:rPr>
          <w:rFonts w:ascii="Arial" w:hAnsi="Arial" w:cs="Arial"/>
          <w:sz w:val="22"/>
          <w:szCs w:val="22"/>
        </w:rPr>
        <w:t>3</w:t>
      </w:r>
      <w:r w:rsidR="000F3C9F">
        <w:rPr>
          <w:rFonts w:ascii="Arial" w:hAnsi="Arial" w:cs="Arial"/>
          <w:sz w:val="22"/>
          <w:szCs w:val="22"/>
        </w:rPr>
        <w:t xml:space="preserve">89 + </w:t>
      </w:r>
      <w:r w:rsidR="00A316EC">
        <w:rPr>
          <w:rFonts w:ascii="Arial" w:hAnsi="Arial" w:cs="Arial"/>
          <w:sz w:val="22"/>
          <w:szCs w:val="22"/>
        </w:rPr>
        <w:t xml:space="preserve">  </w:t>
      </w:r>
      <w:r w:rsidR="000F3C9F">
        <w:rPr>
          <w:rFonts w:ascii="Arial" w:hAnsi="Arial" w:cs="Arial"/>
          <w:sz w:val="22"/>
          <w:szCs w:val="22"/>
        </w:rPr>
        <w:t>65+</w:t>
      </w:r>
      <w:r w:rsidR="00A316EC">
        <w:rPr>
          <w:rFonts w:ascii="Arial" w:hAnsi="Arial" w:cs="Arial"/>
          <w:sz w:val="22"/>
          <w:szCs w:val="22"/>
        </w:rPr>
        <w:t xml:space="preserve">   </w:t>
      </w:r>
      <w:r w:rsidR="000F3C9F">
        <w:rPr>
          <w:rFonts w:ascii="Arial" w:hAnsi="Arial" w:cs="Arial"/>
          <w:sz w:val="22"/>
          <w:szCs w:val="22"/>
        </w:rPr>
        <w:t>47</w:t>
      </w:r>
      <w:r w:rsidR="003B1106">
        <w:rPr>
          <w:rFonts w:ascii="Arial" w:hAnsi="Arial" w:cs="Arial"/>
          <w:sz w:val="22"/>
          <w:szCs w:val="22"/>
        </w:rPr>
        <w:t xml:space="preserve"> </w:t>
      </w:r>
      <w:r w:rsidR="000F3C9F">
        <w:rPr>
          <w:rFonts w:ascii="Arial" w:hAnsi="Arial" w:cs="Arial"/>
          <w:sz w:val="22"/>
          <w:szCs w:val="22"/>
        </w:rPr>
        <w:tab/>
      </w:r>
      <w:r w:rsidR="003B1106">
        <w:rPr>
          <w:rFonts w:ascii="Arial" w:hAnsi="Arial" w:cs="Arial"/>
          <w:sz w:val="22"/>
          <w:szCs w:val="22"/>
        </w:rPr>
        <w:t xml:space="preserve">=   </w:t>
      </w:r>
      <w:r w:rsidR="000F3C9F">
        <w:rPr>
          <w:rFonts w:ascii="Arial" w:hAnsi="Arial" w:cs="Arial"/>
          <w:sz w:val="22"/>
          <w:szCs w:val="22"/>
        </w:rPr>
        <w:t>664</w:t>
      </w:r>
      <w:r w:rsidR="000F3C9F">
        <w:rPr>
          <w:rFonts w:ascii="Arial" w:hAnsi="Arial" w:cs="Arial"/>
          <w:sz w:val="22"/>
          <w:szCs w:val="22"/>
        </w:rPr>
        <w:tab/>
      </w:r>
      <w:r w:rsidR="0009208F">
        <w:rPr>
          <w:rFonts w:ascii="Arial" w:hAnsi="Arial" w:cs="Arial"/>
          <w:sz w:val="22"/>
          <w:szCs w:val="22"/>
        </w:rPr>
        <w:tab/>
      </w:r>
      <w:r w:rsidR="00114847">
        <w:rPr>
          <w:rFonts w:ascii="Arial" w:hAnsi="Arial" w:cs="Arial"/>
          <w:sz w:val="22"/>
          <w:szCs w:val="22"/>
        </w:rPr>
        <w:t>(</w:t>
      </w:r>
      <w:r w:rsidR="00660FF0">
        <w:rPr>
          <w:rFonts w:ascii="Arial" w:hAnsi="Arial" w:cs="Arial"/>
          <w:sz w:val="22"/>
          <w:szCs w:val="22"/>
        </w:rPr>
        <w:t>556</w:t>
      </w:r>
      <w:r w:rsidR="00114847">
        <w:rPr>
          <w:rFonts w:ascii="Arial" w:hAnsi="Arial" w:cs="Arial"/>
          <w:sz w:val="22"/>
          <w:szCs w:val="22"/>
        </w:rPr>
        <w:t>)</w:t>
      </w:r>
    </w:p>
    <w:p w14:paraId="2175799A" w14:textId="275CA7C2"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Buckinghamshire</w:t>
      </w:r>
      <w:r>
        <w:rPr>
          <w:rFonts w:ascii="Arial" w:hAnsi="Arial" w:cs="Arial"/>
          <w:sz w:val="22"/>
          <w:szCs w:val="22"/>
        </w:rPr>
        <w:tab/>
      </w:r>
      <w:r w:rsidR="008F4F01">
        <w:rPr>
          <w:rFonts w:ascii="Arial" w:hAnsi="Arial" w:cs="Arial"/>
          <w:sz w:val="22"/>
          <w:szCs w:val="22"/>
        </w:rPr>
        <w:t>11 (11)</w:t>
      </w:r>
      <w:proofErr w:type="gramStart"/>
      <w:r w:rsidR="008F4F01">
        <w:rPr>
          <w:rFonts w:ascii="Arial" w:hAnsi="Arial" w:cs="Arial"/>
          <w:sz w:val="22"/>
          <w:szCs w:val="22"/>
        </w:rPr>
        <w:tab/>
      </w:r>
      <w:r w:rsidR="003B1106">
        <w:rPr>
          <w:rFonts w:ascii="Arial" w:hAnsi="Arial" w:cs="Arial"/>
          <w:sz w:val="22"/>
          <w:szCs w:val="22"/>
        </w:rPr>
        <w:t xml:space="preserve">  </w:t>
      </w:r>
      <w:r w:rsidR="003B1106">
        <w:rPr>
          <w:rFonts w:ascii="Arial" w:hAnsi="Arial" w:cs="Arial"/>
          <w:sz w:val="22"/>
          <w:szCs w:val="22"/>
        </w:rPr>
        <w:tab/>
      </w:r>
      <w:proofErr w:type="gramEnd"/>
      <w:r w:rsidR="003B1106">
        <w:rPr>
          <w:rFonts w:ascii="Arial" w:hAnsi="Arial" w:cs="Arial"/>
          <w:sz w:val="22"/>
          <w:szCs w:val="22"/>
        </w:rPr>
        <w:t xml:space="preserve">  </w:t>
      </w:r>
      <w:r w:rsidR="0071065E">
        <w:rPr>
          <w:rFonts w:ascii="Arial" w:hAnsi="Arial" w:cs="Arial"/>
          <w:sz w:val="22"/>
          <w:szCs w:val="22"/>
        </w:rPr>
        <w:t>22</w:t>
      </w:r>
      <w:r w:rsidR="003B1106">
        <w:rPr>
          <w:rFonts w:ascii="Arial" w:hAnsi="Arial" w:cs="Arial"/>
          <w:sz w:val="22"/>
          <w:szCs w:val="22"/>
        </w:rPr>
        <w:t xml:space="preserve">+ </w:t>
      </w:r>
      <w:r w:rsidR="0071065E">
        <w:rPr>
          <w:rFonts w:ascii="Arial" w:hAnsi="Arial" w:cs="Arial"/>
          <w:sz w:val="22"/>
          <w:szCs w:val="22"/>
        </w:rPr>
        <w:t xml:space="preserve"> </w:t>
      </w:r>
      <w:r w:rsidR="001479E4">
        <w:rPr>
          <w:rFonts w:ascii="Arial" w:hAnsi="Arial" w:cs="Arial"/>
          <w:sz w:val="22"/>
          <w:szCs w:val="22"/>
        </w:rPr>
        <w:t xml:space="preserve"> </w:t>
      </w:r>
      <w:r w:rsidR="0071065E">
        <w:rPr>
          <w:rFonts w:ascii="Arial" w:hAnsi="Arial" w:cs="Arial"/>
          <w:sz w:val="22"/>
          <w:szCs w:val="22"/>
        </w:rPr>
        <w:t xml:space="preserve">49 + </w:t>
      </w:r>
      <w:r w:rsidR="00A316EC">
        <w:rPr>
          <w:rFonts w:ascii="Arial" w:hAnsi="Arial" w:cs="Arial"/>
          <w:sz w:val="22"/>
          <w:szCs w:val="22"/>
        </w:rPr>
        <w:t xml:space="preserve">  </w:t>
      </w:r>
      <w:r w:rsidR="0071065E">
        <w:rPr>
          <w:rFonts w:ascii="Arial" w:hAnsi="Arial" w:cs="Arial"/>
          <w:sz w:val="22"/>
          <w:szCs w:val="22"/>
        </w:rPr>
        <w:t>17+</w:t>
      </w:r>
      <w:r w:rsidR="00A316EC">
        <w:rPr>
          <w:rFonts w:ascii="Arial" w:hAnsi="Arial" w:cs="Arial"/>
          <w:sz w:val="22"/>
          <w:szCs w:val="22"/>
        </w:rPr>
        <w:t xml:space="preserve">   </w:t>
      </w:r>
      <w:r w:rsidR="0071065E">
        <w:rPr>
          <w:rFonts w:ascii="Arial" w:hAnsi="Arial" w:cs="Arial"/>
          <w:sz w:val="22"/>
          <w:szCs w:val="22"/>
        </w:rPr>
        <w:t>10</w:t>
      </w:r>
      <w:r w:rsidR="0071065E">
        <w:rPr>
          <w:rFonts w:ascii="Arial" w:hAnsi="Arial" w:cs="Arial"/>
          <w:sz w:val="22"/>
          <w:szCs w:val="22"/>
        </w:rPr>
        <w:tab/>
      </w:r>
      <w:r w:rsidR="003B1106">
        <w:rPr>
          <w:rFonts w:ascii="Arial" w:hAnsi="Arial" w:cs="Arial"/>
          <w:sz w:val="22"/>
          <w:szCs w:val="22"/>
        </w:rPr>
        <w:t xml:space="preserve">=   </w:t>
      </w:r>
      <w:r w:rsidR="00494C49">
        <w:rPr>
          <w:rFonts w:ascii="Arial" w:hAnsi="Arial" w:cs="Arial"/>
          <w:sz w:val="22"/>
          <w:szCs w:val="22"/>
        </w:rPr>
        <w:t xml:space="preserve">  </w:t>
      </w:r>
      <w:r w:rsidR="0071065E">
        <w:rPr>
          <w:rFonts w:ascii="Arial" w:hAnsi="Arial" w:cs="Arial"/>
          <w:sz w:val="22"/>
          <w:szCs w:val="22"/>
        </w:rPr>
        <w:t>98</w:t>
      </w:r>
      <w:r w:rsidR="0009208F">
        <w:rPr>
          <w:rFonts w:ascii="Arial" w:hAnsi="Arial" w:cs="Arial"/>
          <w:sz w:val="22"/>
          <w:szCs w:val="22"/>
        </w:rPr>
        <w:tab/>
      </w:r>
      <w:r w:rsidR="0071065E">
        <w:rPr>
          <w:rFonts w:ascii="Arial" w:hAnsi="Arial" w:cs="Arial"/>
          <w:sz w:val="22"/>
          <w:szCs w:val="22"/>
        </w:rPr>
        <w:tab/>
      </w:r>
      <w:r w:rsidR="00114847">
        <w:rPr>
          <w:rFonts w:ascii="Arial" w:hAnsi="Arial" w:cs="Arial"/>
          <w:sz w:val="22"/>
          <w:szCs w:val="22"/>
        </w:rPr>
        <w:t>(</w:t>
      </w:r>
      <w:r w:rsidR="00660FF0">
        <w:rPr>
          <w:rFonts w:ascii="Arial" w:hAnsi="Arial" w:cs="Arial"/>
          <w:sz w:val="22"/>
          <w:szCs w:val="22"/>
        </w:rPr>
        <w:t>262</w:t>
      </w:r>
      <w:r w:rsidR="00114847">
        <w:rPr>
          <w:rFonts w:ascii="Arial" w:hAnsi="Arial" w:cs="Arial"/>
          <w:sz w:val="22"/>
          <w:szCs w:val="22"/>
        </w:rPr>
        <w:t>)</w:t>
      </w:r>
    </w:p>
    <w:p w14:paraId="32C6C989" w14:textId="2B2C225A"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Cambridgeshire</w:t>
      </w:r>
      <w:r>
        <w:rPr>
          <w:rFonts w:ascii="Arial" w:hAnsi="Arial" w:cs="Arial"/>
          <w:sz w:val="22"/>
          <w:szCs w:val="22"/>
        </w:rPr>
        <w:tab/>
      </w:r>
      <w:r w:rsidR="00E6321D">
        <w:rPr>
          <w:rFonts w:ascii="Arial" w:hAnsi="Arial" w:cs="Arial"/>
          <w:sz w:val="22"/>
          <w:szCs w:val="22"/>
        </w:rPr>
        <w:t>19</w:t>
      </w:r>
      <w:r w:rsidR="00114847">
        <w:rPr>
          <w:rFonts w:ascii="Arial" w:hAnsi="Arial" w:cs="Arial"/>
          <w:sz w:val="22"/>
          <w:szCs w:val="22"/>
        </w:rPr>
        <w:t xml:space="preserve"> (19</w:t>
      </w:r>
      <w:r w:rsidR="008F4F01">
        <w:rPr>
          <w:rFonts w:ascii="Arial" w:hAnsi="Arial" w:cs="Arial"/>
          <w:sz w:val="22"/>
          <w:szCs w:val="22"/>
        </w:rPr>
        <w:t>)</w:t>
      </w:r>
      <w:r w:rsidR="008F4F01">
        <w:rPr>
          <w:rFonts w:ascii="Arial" w:hAnsi="Arial" w:cs="Arial"/>
          <w:sz w:val="22"/>
          <w:szCs w:val="22"/>
        </w:rPr>
        <w:tab/>
      </w:r>
      <w:r w:rsidR="003B1106">
        <w:rPr>
          <w:rFonts w:ascii="Arial" w:hAnsi="Arial" w:cs="Arial"/>
          <w:sz w:val="22"/>
          <w:szCs w:val="22"/>
        </w:rPr>
        <w:tab/>
        <w:t>1</w:t>
      </w:r>
      <w:r w:rsidR="0071065E">
        <w:rPr>
          <w:rFonts w:ascii="Arial" w:hAnsi="Arial" w:cs="Arial"/>
          <w:sz w:val="22"/>
          <w:szCs w:val="22"/>
        </w:rPr>
        <w:t>76</w:t>
      </w:r>
      <w:r w:rsidR="003B1106">
        <w:rPr>
          <w:rFonts w:ascii="Arial" w:hAnsi="Arial" w:cs="Arial"/>
          <w:sz w:val="22"/>
          <w:szCs w:val="22"/>
        </w:rPr>
        <w:t>+</w:t>
      </w:r>
      <w:r w:rsidR="001479E4">
        <w:rPr>
          <w:rFonts w:ascii="Arial" w:hAnsi="Arial" w:cs="Arial"/>
          <w:sz w:val="22"/>
          <w:szCs w:val="22"/>
        </w:rPr>
        <w:t xml:space="preserve"> </w:t>
      </w:r>
      <w:r w:rsidR="0071065E">
        <w:rPr>
          <w:rFonts w:ascii="Arial" w:hAnsi="Arial" w:cs="Arial"/>
          <w:sz w:val="22"/>
          <w:szCs w:val="22"/>
        </w:rPr>
        <w:t xml:space="preserve">346 + </w:t>
      </w:r>
      <w:r w:rsidR="003B1106">
        <w:rPr>
          <w:rFonts w:ascii="Arial" w:hAnsi="Arial" w:cs="Arial"/>
          <w:sz w:val="22"/>
          <w:szCs w:val="22"/>
        </w:rPr>
        <w:t xml:space="preserve"> </w:t>
      </w:r>
      <w:r w:rsidR="00A316EC">
        <w:rPr>
          <w:rFonts w:ascii="Arial" w:hAnsi="Arial" w:cs="Arial"/>
          <w:sz w:val="22"/>
          <w:szCs w:val="22"/>
        </w:rPr>
        <w:t xml:space="preserve"> </w:t>
      </w:r>
      <w:r w:rsidR="0071065E">
        <w:rPr>
          <w:rFonts w:ascii="Arial" w:hAnsi="Arial" w:cs="Arial"/>
          <w:sz w:val="22"/>
          <w:szCs w:val="22"/>
        </w:rPr>
        <w:t>51+</w:t>
      </w:r>
      <w:r w:rsidR="00A316EC">
        <w:rPr>
          <w:rFonts w:ascii="Arial" w:hAnsi="Arial" w:cs="Arial"/>
          <w:sz w:val="22"/>
          <w:szCs w:val="22"/>
        </w:rPr>
        <w:t xml:space="preserve">   </w:t>
      </w:r>
      <w:r w:rsidR="0071065E">
        <w:rPr>
          <w:rFonts w:ascii="Arial" w:hAnsi="Arial" w:cs="Arial"/>
          <w:sz w:val="22"/>
          <w:szCs w:val="22"/>
        </w:rPr>
        <w:t>69</w:t>
      </w:r>
      <w:r w:rsidR="00A316EC">
        <w:rPr>
          <w:rFonts w:ascii="Arial" w:hAnsi="Arial" w:cs="Arial"/>
          <w:sz w:val="22"/>
          <w:szCs w:val="22"/>
        </w:rPr>
        <w:tab/>
      </w:r>
      <w:r w:rsidR="003B1106">
        <w:rPr>
          <w:rFonts w:ascii="Arial" w:hAnsi="Arial" w:cs="Arial"/>
          <w:sz w:val="22"/>
          <w:szCs w:val="22"/>
        </w:rPr>
        <w:t xml:space="preserve">=   </w:t>
      </w:r>
      <w:r w:rsidR="0071065E">
        <w:rPr>
          <w:rFonts w:ascii="Arial" w:hAnsi="Arial" w:cs="Arial"/>
          <w:sz w:val="22"/>
          <w:szCs w:val="22"/>
        </w:rPr>
        <w:t>642</w:t>
      </w:r>
      <w:r w:rsidR="0071065E">
        <w:rPr>
          <w:rFonts w:ascii="Arial" w:hAnsi="Arial" w:cs="Arial"/>
          <w:sz w:val="22"/>
          <w:szCs w:val="22"/>
        </w:rPr>
        <w:tab/>
      </w:r>
      <w:r w:rsidR="0009208F">
        <w:rPr>
          <w:rFonts w:ascii="Arial" w:hAnsi="Arial" w:cs="Arial"/>
          <w:sz w:val="22"/>
          <w:szCs w:val="22"/>
        </w:rPr>
        <w:tab/>
      </w:r>
      <w:r w:rsidR="00114847">
        <w:rPr>
          <w:rFonts w:ascii="Arial" w:hAnsi="Arial" w:cs="Arial"/>
          <w:sz w:val="22"/>
          <w:szCs w:val="22"/>
        </w:rPr>
        <w:t>(</w:t>
      </w:r>
      <w:r w:rsidR="00660FF0">
        <w:rPr>
          <w:rFonts w:ascii="Arial" w:hAnsi="Arial" w:cs="Arial"/>
          <w:sz w:val="22"/>
          <w:szCs w:val="22"/>
        </w:rPr>
        <w:t>489</w:t>
      </w:r>
      <w:r w:rsidR="00114847">
        <w:rPr>
          <w:rFonts w:ascii="Arial" w:hAnsi="Arial" w:cs="Arial"/>
          <w:sz w:val="22"/>
          <w:szCs w:val="22"/>
        </w:rPr>
        <w:t>)</w:t>
      </w:r>
    </w:p>
    <w:p w14:paraId="0F2E5647" w14:textId="2BD75393"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Essex &amp; Suffolk</w:t>
      </w:r>
      <w:r>
        <w:rPr>
          <w:rFonts w:ascii="Arial" w:hAnsi="Arial" w:cs="Arial"/>
          <w:sz w:val="22"/>
          <w:szCs w:val="22"/>
        </w:rPr>
        <w:tab/>
      </w:r>
      <w:r w:rsidR="00E6321D">
        <w:rPr>
          <w:rFonts w:ascii="Arial" w:hAnsi="Arial" w:cs="Arial"/>
          <w:sz w:val="22"/>
          <w:szCs w:val="22"/>
        </w:rPr>
        <w:t>46</w:t>
      </w:r>
      <w:r w:rsidR="00114847">
        <w:rPr>
          <w:rFonts w:ascii="Arial" w:hAnsi="Arial" w:cs="Arial"/>
          <w:sz w:val="22"/>
          <w:szCs w:val="22"/>
        </w:rPr>
        <w:t xml:space="preserve"> (46</w:t>
      </w:r>
      <w:r w:rsidR="008F4F01">
        <w:rPr>
          <w:rFonts w:ascii="Arial" w:hAnsi="Arial" w:cs="Arial"/>
          <w:sz w:val="22"/>
          <w:szCs w:val="22"/>
        </w:rPr>
        <w:t>)</w:t>
      </w:r>
      <w:r w:rsidR="008F4F01">
        <w:rPr>
          <w:rFonts w:ascii="Arial" w:hAnsi="Arial" w:cs="Arial"/>
          <w:sz w:val="22"/>
          <w:szCs w:val="22"/>
        </w:rPr>
        <w:tab/>
      </w:r>
      <w:r w:rsidR="003B1106">
        <w:rPr>
          <w:rFonts w:ascii="Arial" w:hAnsi="Arial" w:cs="Arial"/>
          <w:sz w:val="22"/>
          <w:szCs w:val="22"/>
        </w:rPr>
        <w:tab/>
        <w:t>2</w:t>
      </w:r>
      <w:r w:rsidR="0071065E">
        <w:rPr>
          <w:rFonts w:ascii="Arial" w:hAnsi="Arial" w:cs="Arial"/>
          <w:sz w:val="22"/>
          <w:szCs w:val="22"/>
        </w:rPr>
        <w:t>83</w:t>
      </w:r>
      <w:r w:rsidR="003B1106">
        <w:rPr>
          <w:rFonts w:ascii="Arial" w:hAnsi="Arial" w:cs="Arial"/>
          <w:sz w:val="22"/>
          <w:szCs w:val="22"/>
        </w:rPr>
        <w:t>+ 8</w:t>
      </w:r>
      <w:r w:rsidR="0071065E">
        <w:rPr>
          <w:rFonts w:ascii="Arial" w:hAnsi="Arial" w:cs="Arial"/>
          <w:sz w:val="22"/>
          <w:szCs w:val="22"/>
        </w:rPr>
        <w:t>62</w:t>
      </w:r>
      <w:r w:rsidR="003B1106">
        <w:rPr>
          <w:rFonts w:ascii="Arial" w:hAnsi="Arial" w:cs="Arial"/>
          <w:sz w:val="22"/>
          <w:szCs w:val="22"/>
        </w:rPr>
        <w:t xml:space="preserve"> </w:t>
      </w:r>
      <w:r w:rsidR="0071065E">
        <w:rPr>
          <w:rFonts w:ascii="Arial" w:hAnsi="Arial" w:cs="Arial"/>
          <w:sz w:val="22"/>
          <w:szCs w:val="22"/>
        </w:rPr>
        <w:t xml:space="preserve">+ </w:t>
      </w:r>
      <w:r w:rsidR="00A316EC">
        <w:rPr>
          <w:rFonts w:ascii="Arial" w:hAnsi="Arial" w:cs="Arial"/>
          <w:sz w:val="22"/>
          <w:szCs w:val="22"/>
        </w:rPr>
        <w:t xml:space="preserve">  </w:t>
      </w:r>
      <w:r w:rsidR="0071065E">
        <w:rPr>
          <w:rFonts w:ascii="Arial" w:hAnsi="Arial" w:cs="Arial"/>
          <w:sz w:val="22"/>
          <w:szCs w:val="22"/>
        </w:rPr>
        <w:t>95+</w:t>
      </w:r>
      <w:r w:rsidR="00494C49">
        <w:rPr>
          <w:rFonts w:ascii="Arial" w:hAnsi="Arial" w:cs="Arial"/>
          <w:sz w:val="22"/>
          <w:szCs w:val="22"/>
        </w:rPr>
        <w:t xml:space="preserve"> </w:t>
      </w:r>
      <w:r w:rsidR="0071065E">
        <w:rPr>
          <w:rFonts w:ascii="Arial" w:hAnsi="Arial" w:cs="Arial"/>
          <w:sz w:val="22"/>
          <w:szCs w:val="22"/>
        </w:rPr>
        <w:t>124</w:t>
      </w:r>
      <w:r w:rsidR="0071065E">
        <w:rPr>
          <w:rFonts w:ascii="Arial" w:hAnsi="Arial" w:cs="Arial"/>
          <w:sz w:val="22"/>
          <w:szCs w:val="22"/>
        </w:rPr>
        <w:tab/>
      </w:r>
      <w:r w:rsidR="003B1106">
        <w:rPr>
          <w:rFonts w:ascii="Arial" w:hAnsi="Arial" w:cs="Arial"/>
          <w:sz w:val="22"/>
          <w:szCs w:val="22"/>
        </w:rPr>
        <w:t>= 1</w:t>
      </w:r>
      <w:r w:rsidR="00BB28F0">
        <w:rPr>
          <w:rFonts w:ascii="Arial" w:hAnsi="Arial" w:cs="Arial"/>
          <w:sz w:val="22"/>
          <w:szCs w:val="22"/>
        </w:rPr>
        <w:t>364</w:t>
      </w:r>
      <w:r w:rsidR="00BB28F0">
        <w:rPr>
          <w:rFonts w:ascii="Arial" w:hAnsi="Arial" w:cs="Arial"/>
          <w:sz w:val="22"/>
          <w:szCs w:val="22"/>
        </w:rPr>
        <w:tab/>
      </w:r>
      <w:r w:rsidR="0009208F">
        <w:rPr>
          <w:rFonts w:ascii="Arial" w:hAnsi="Arial" w:cs="Arial"/>
          <w:sz w:val="22"/>
          <w:szCs w:val="22"/>
        </w:rPr>
        <w:tab/>
      </w:r>
      <w:r w:rsidR="00114847">
        <w:rPr>
          <w:rFonts w:ascii="Arial" w:hAnsi="Arial" w:cs="Arial"/>
          <w:sz w:val="22"/>
          <w:szCs w:val="22"/>
        </w:rPr>
        <w:t>(1</w:t>
      </w:r>
      <w:r w:rsidR="00660FF0">
        <w:rPr>
          <w:rFonts w:ascii="Arial" w:hAnsi="Arial" w:cs="Arial"/>
          <w:sz w:val="22"/>
          <w:szCs w:val="22"/>
        </w:rPr>
        <w:t>108</w:t>
      </w:r>
      <w:r w:rsidR="00114847">
        <w:rPr>
          <w:rFonts w:ascii="Arial" w:hAnsi="Arial" w:cs="Arial"/>
          <w:sz w:val="22"/>
          <w:szCs w:val="22"/>
        </w:rPr>
        <w:t>)</w:t>
      </w:r>
    </w:p>
    <w:p w14:paraId="7FB09C88" w14:textId="7EAE010B"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Hampshire</w:t>
      </w:r>
      <w:r>
        <w:rPr>
          <w:rFonts w:ascii="Arial" w:hAnsi="Arial" w:cs="Arial"/>
          <w:sz w:val="22"/>
          <w:szCs w:val="22"/>
        </w:rPr>
        <w:tab/>
      </w:r>
      <w:r>
        <w:rPr>
          <w:rFonts w:ascii="Arial" w:hAnsi="Arial" w:cs="Arial"/>
          <w:sz w:val="22"/>
          <w:szCs w:val="22"/>
        </w:rPr>
        <w:tab/>
      </w:r>
      <w:r w:rsidR="00114847">
        <w:rPr>
          <w:rFonts w:ascii="Arial" w:hAnsi="Arial" w:cs="Arial"/>
          <w:sz w:val="22"/>
          <w:szCs w:val="22"/>
        </w:rPr>
        <w:t>40 (40</w:t>
      </w:r>
      <w:r w:rsidR="008F4F01">
        <w:rPr>
          <w:rFonts w:ascii="Arial" w:hAnsi="Arial" w:cs="Arial"/>
          <w:sz w:val="22"/>
          <w:szCs w:val="22"/>
        </w:rPr>
        <w:t>)</w:t>
      </w:r>
      <w:r w:rsidR="008F4F01">
        <w:rPr>
          <w:rFonts w:ascii="Arial" w:hAnsi="Arial" w:cs="Arial"/>
          <w:sz w:val="22"/>
          <w:szCs w:val="22"/>
        </w:rPr>
        <w:tab/>
      </w:r>
      <w:r w:rsidR="00616565">
        <w:rPr>
          <w:rFonts w:ascii="Arial" w:hAnsi="Arial" w:cs="Arial"/>
          <w:sz w:val="22"/>
          <w:szCs w:val="22"/>
        </w:rPr>
        <w:tab/>
      </w:r>
      <w:r w:rsidR="003B1106">
        <w:rPr>
          <w:rFonts w:ascii="Arial" w:hAnsi="Arial" w:cs="Arial"/>
          <w:sz w:val="22"/>
          <w:szCs w:val="22"/>
        </w:rPr>
        <w:t>51</w:t>
      </w:r>
      <w:r w:rsidR="00BB28F0">
        <w:rPr>
          <w:rFonts w:ascii="Arial" w:hAnsi="Arial" w:cs="Arial"/>
          <w:sz w:val="22"/>
          <w:szCs w:val="22"/>
        </w:rPr>
        <w:t>9</w:t>
      </w:r>
      <w:r w:rsidR="003B1106">
        <w:rPr>
          <w:rFonts w:ascii="Arial" w:hAnsi="Arial" w:cs="Arial"/>
          <w:sz w:val="22"/>
          <w:szCs w:val="22"/>
        </w:rPr>
        <w:t>+1</w:t>
      </w:r>
      <w:r w:rsidR="00BB28F0">
        <w:rPr>
          <w:rFonts w:ascii="Arial" w:hAnsi="Arial" w:cs="Arial"/>
          <w:sz w:val="22"/>
          <w:szCs w:val="22"/>
        </w:rPr>
        <w:t>280+ 142+</w:t>
      </w:r>
      <w:r w:rsidR="00494C49">
        <w:rPr>
          <w:rFonts w:ascii="Arial" w:hAnsi="Arial" w:cs="Arial"/>
          <w:sz w:val="22"/>
          <w:szCs w:val="22"/>
        </w:rPr>
        <w:t xml:space="preserve"> </w:t>
      </w:r>
      <w:r w:rsidR="00BB28F0">
        <w:rPr>
          <w:rFonts w:ascii="Arial" w:hAnsi="Arial" w:cs="Arial"/>
          <w:sz w:val="22"/>
          <w:szCs w:val="22"/>
        </w:rPr>
        <w:t>173</w:t>
      </w:r>
      <w:r w:rsidR="00BB28F0">
        <w:rPr>
          <w:rFonts w:ascii="Arial" w:hAnsi="Arial" w:cs="Arial"/>
          <w:sz w:val="22"/>
          <w:szCs w:val="22"/>
        </w:rPr>
        <w:tab/>
      </w:r>
      <w:r w:rsidR="003B1106">
        <w:rPr>
          <w:rFonts w:ascii="Arial" w:hAnsi="Arial" w:cs="Arial"/>
          <w:sz w:val="22"/>
          <w:szCs w:val="22"/>
        </w:rPr>
        <w:t xml:space="preserve">= </w:t>
      </w:r>
      <w:r w:rsidR="00BB28F0">
        <w:rPr>
          <w:rFonts w:ascii="Arial" w:hAnsi="Arial" w:cs="Arial"/>
          <w:sz w:val="22"/>
          <w:szCs w:val="22"/>
        </w:rPr>
        <w:t>2114</w:t>
      </w:r>
      <w:r w:rsidR="00BB28F0">
        <w:rPr>
          <w:rFonts w:ascii="Arial" w:hAnsi="Arial" w:cs="Arial"/>
          <w:sz w:val="22"/>
          <w:szCs w:val="22"/>
        </w:rPr>
        <w:tab/>
      </w:r>
      <w:r w:rsidR="0009208F">
        <w:rPr>
          <w:rFonts w:ascii="Arial" w:hAnsi="Arial" w:cs="Arial"/>
          <w:sz w:val="22"/>
          <w:szCs w:val="22"/>
        </w:rPr>
        <w:tab/>
      </w:r>
      <w:r w:rsidR="00114847">
        <w:rPr>
          <w:rFonts w:ascii="Arial" w:hAnsi="Arial" w:cs="Arial"/>
          <w:sz w:val="22"/>
          <w:szCs w:val="22"/>
        </w:rPr>
        <w:t>(</w:t>
      </w:r>
      <w:r w:rsidR="00660FF0">
        <w:rPr>
          <w:rFonts w:ascii="Arial" w:hAnsi="Arial" w:cs="Arial"/>
          <w:sz w:val="22"/>
          <w:szCs w:val="22"/>
        </w:rPr>
        <w:t>1678</w:t>
      </w:r>
      <w:r w:rsidR="00114847">
        <w:rPr>
          <w:rFonts w:ascii="Arial" w:hAnsi="Arial" w:cs="Arial"/>
          <w:sz w:val="22"/>
          <w:szCs w:val="22"/>
        </w:rPr>
        <w:t>)</w:t>
      </w:r>
    </w:p>
    <w:p w14:paraId="35721D32" w14:textId="68B8EB8B" w:rsidR="00114847"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Hertfordshire</w:t>
      </w:r>
      <w:r>
        <w:rPr>
          <w:rFonts w:ascii="Arial" w:hAnsi="Arial" w:cs="Arial"/>
          <w:sz w:val="22"/>
          <w:szCs w:val="22"/>
        </w:rPr>
        <w:tab/>
      </w:r>
      <w:r>
        <w:rPr>
          <w:rFonts w:ascii="Arial" w:hAnsi="Arial" w:cs="Arial"/>
          <w:sz w:val="22"/>
          <w:szCs w:val="22"/>
        </w:rPr>
        <w:tab/>
      </w:r>
      <w:r w:rsidR="00E6321D">
        <w:rPr>
          <w:rFonts w:ascii="Arial" w:hAnsi="Arial" w:cs="Arial"/>
          <w:sz w:val="22"/>
          <w:szCs w:val="22"/>
        </w:rPr>
        <w:t>16</w:t>
      </w:r>
      <w:r w:rsidR="00114847">
        <w:rPr>
          <w:rFonts w:ascii="Arial" w:hAnsi="Arial" w:cs="Arial"/>
          <w:sz w:val="22"/>
          <w:szCs w:val="22"/>
        </w:rPr>
        <w:t xml:space="preserve"> (16</w:t>
      </w:r>
      <w:r w:rsidR="008F4F01">
        <w:rPr>
          <w:rFonts w:ascii="Arial" w:hAnsi="Arial" w:cs="Arial"/>
          <w:sz w:val="22"/>
          <w:szCs w:val="22"/>
        </w:rPr>
        <w:t>)</w:t>
      </w:r>
      <w:r w:rsidR="008F4F01">
        <w:rPr>
          <w:rFonts w:ascii="Arial" w:hAnsi="Arial" w:cs="Arial"/>
          <w:sz w:val="22"/>
          <w:szCs w:val="22"/>
        </w:rPr>
        <w:tab/>
      </w:r>
      <w:r w:rsidR="00616565">
        <w:rPr>
          <w:rFonts w:ascii="Arial" w:hAnsi="Arial" w:cs="Arial"/>
          <w:sz w:val="22"/>
          <w:szCs w:val="22"/>
        </w:rPr>
        <w:tab/>
      </w:r>
      <w:r w:rsidR="00BB28F0">
        <w:rPr>
          <w:rFonts w:ascii="Arial" w:hAnsi="Arial" w:cs="Arial"/>
          <w:sz w:val="22"/>
          <w:szCs w:val="22"/>
        </w:rPr>
        <w:t>186</w:t>
      </w:r>
      <w:r w:rsidR="003B1106">
        <w:rPr>
          <w:rFonts w:ascii="Arial" w:hAnsi="Arial" w:cs="Arial"/>
          <w:sz w:val="22"/>
          <w:szCs w:val="22"/>
        </w:rPr>
        <w:t>+</w:t>
      </w:r>
      <w:r w:rsidR="001479E4">
        <w:rPr>
          <w:rFonts w:ascii="Arial" w:hAnsi="Arial" w:cs="Arial"/>
          <w:sz w:val="22"/>
          <w:szCs w:val="22"/>
        </w:rPr>
        <w:t xml:space="preserve">. </w:t>
      </w:r>
      <w:r w:rsidR="00BB28F0">
        <w:rPr>
          <w:rFonts w:ascii="Arial" w:hAnsi="Arial" w:cs="Arial"/>
          <w:sz w:val="22"/>
          <w:szCs w:val="22"/>
        </w:rPr>
        <w:t xml:space="preserve">464 </w:t>
      </w:r>
      <w:proofErr w:type="gramStart"/>
      <w:r w:rsidR="00BB28F0">
        <w:rPr>
          <w:rFonts w:ascii="Arial" w:hAnsi="Arial" w:cs="Arial"/>
          <w:sz w:val="22"/>
          <w:szCs w:val="22"/>
        </w:rPr>
        <w:t xml:space="preserve">+ </w:t>
      </w:r>
      <w:r w:rsidR="00A316EC">
        <w:rPr>
          <w:rFonts w:ascii="Arial" w:hAnsi="Arial" w:cs="Arial"/>
          <w:sz w:val="22"/>
          <w:szCs w:val="22"/>
        </w:rPr>
        <w:t xml:space="preserve"> </w:t>
      </w:r>
      <w:r w:rsidR="00BB28F0">
        <w:rPr>
          <w:rFonts w:ascii="Arial" w:hAnsi="Arial" w:cs="Arial"/>
          <w:sz w:val="22"/>
          <w:szCs w:val="22"/>
        </w:rPr>
        <w:t>59</w:t>
      </w:r>
      <w:proofErr w:type="gramEnd"/>
      <w:r w:rsidR="00BB28F0">
        <w:rPr>
          <w:rFonts w:ascii="Arial" w:hAnsi="Arial" w:cs="Arial"/>
          <w:sz w:val="22"/>
          <w:szCs w:val="22"/>
        </w:rPr>
        <w:t>+</w:t>
      </w:r>
      <w:r w:rsidR="00494C49">
        <w:rPr>
          <w:rFonts w:ascii="Arial" w:hAnsi="Arial" w:cs="Arial"/>
          <w:sz w:val="22"/>
          <w:szCs w:val="22"/>
        </w:rPr>
        <w:t xml:space="preserve">.  </w:t>
      </w:r>
      <w:r w:rsidR="00BB28F0">
        <w:rPr>
          <w:rFonts w:ascii="Arial" w:hAnsi="Arial" w:cs="Arial"/>
          <w:sz w:val="22"/>
          <w:szCs w:val="22"/>
        </w:rPr>
        <w:t>84</w:t>
      </w:r>
      <w:r w:rsidR="00BB28F0">
        <w:rPr>
          <w:rFonts w:ascii="Arial" w:hAnsi="Arial" w:cs="Arial"/>
          <w:sz w:val="22"/>
          <w:szCs w:val="22"/>
        </w:rPr>
        <w:tab/>
      </w:r>
      <w:r w:rsidR="003B1106">
        <w:rPr>
          <w:rFonts w:ascii="Arial" w:hAnsi="Arial" w:cs="Arial"/>
          <w:sz w:val="22"/>
          <w:szCs w:val="22"/>
        </w:rPr>
        <w:t xml:space="preserve"> </w:t>
      </w:r>
      <w:proofErr w:type="gramStart"/>
      <w:r w:rsidR="003B1106">
        <w:rPr>
          <w:rFonts w:ascii="Arial" w:hAnsi="Arial" w:cs="Arial"/>
          <w:sz w:val="22"/>
          <w:szCs w:val="22"/>
        </w:rPr>
        <w:t xml:space="preserve">=  </w:t>
      </w:r>
      <w:r w:rsidR="00BB28F0">
        <w:rPr>
          <w:rFonts w:ascii="Arial" w:hAnsi="Arial" w:cs="Arial"/>
          <w:sz w:val="22"/>
          <w:szCs w:val="22"/>
        </w:rPr>
        <w:t>793</w:t>
      </w:r>
      <w:proofErr w:type="gramEnd"/>
      <w:r w:rsidR="00C561A0">
        <w:rPr>
          <w:rFonts w:ascii="Arial" w:hAnsi="Arial" w:cs="Arial"/>
          <w:sz w:val="22"/>
          <w:szCs w:val="22"/>
        </w:rPr>
        <w:tab/>
      </w:r>
      <w:r w:rsidR="0009208F">
        <w:rPr>
          <w:rFonts w:ascii="Arial" w:hAnsi="Arial" w:cs="Arial"/>
          <w:sz w:val="22"/>
          <w:szCs w:val="22"/>
        </w:rPr>
        <w:tab/>
      </w:r>
      <w:r w:rsidR="00114847">
        <w:rPr>
          <w:rFonts w:ascii="Arial" w:hAnsi="Arial" w:cs="Arial"/>
          <w:sz w:val="22"/>
          <w:szCs w:val="22"/>
        </w:rPr>
        <w:t>(</w:t>
      </w:r>
      <w:r w:rsidR="00EE5294">
        <w:rPr>
          <w:rFonts w:ascii="Arial" w:hAnsi="Arial" w:cs="Arial"/>
          <w:sz w:val="22"/>
          <w:szCs w:val="22"/>
        </w:rPr>
        <w:t>695</w:t>
      </w:r>
      <w:r w:rsidR="00114847">
        <w:rPr>
          <w:rFonts w:ascii="Arial" w:hAnsi="Arial" w:cs="Arial"/>
          <w:sz w:val="22"/>
          <w:szCs w:val="22"/>
        </w:rPr>
        <w:t>)</w:t>
      </w:r>
    </w:p>
    <w:p w14:paraId="75D6D084" w14:textId="193111AF"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Kent</w:t>
      </w:r>
      <w:r>
        <w:rPr>
          <w:rFonts w:ascii="Arial" w:hAnsi="Arial" w:cs="Arial"/>
          <w:sz w:val="22"/>
          <w:szCs w:val="22"/>
        </w:rPr>
        <w:tab/>
      </w:r>
      <w:r>
        <w:rPr>
          <w:rFonts w:ascii="Arial" w:hAnsi="Arial" w:cs="Arial"/>
          <w:sz w:val="22"/>
          <w:szCs w:val="22"/>
        </w:rPr>
        <w:tab/>
      </w:r>
      <w:r>
        <w:rPr>
          <w:rFonts w:ascii="Arial" w:hAnsi="Arial" w:cs="Arial"/>
          <w:sz w:val="22"/>
          <w:szCs w:val="22"/>
        </w:rPr>
        <w:tab/>
      </w:r>
      <w:r w:rsidR="00114847">
        <w:rPr>
          <w:rFonts w:ascii="Arial" w:hAnsi="Arial" w:cs="Arial"/>
          <w:sz w:val="22"/>
          <w:szCs w:val="22"/>
        </w:rPr>
        <w:t>45 (45</w:t>
      </w:r>
      <w:r w:rsidR="008F4F01">
        <w:rPr>
          <w:rFonts w:ascii="Arial" w:hAnsi="Arial" w:cs="Arial"/>
          <w:sz w:val="22"/>
          <w:szCs w:val="22"/>
        </w:rPr>
        <w:t>)</w:t>
      </w:r>
      <w:r w:rsidR="008F4F01">
        <w:rPr>
          <w:rFonts w:ascii="Arial" w:hAnsi="Arial" w:cs="Arial"/>
          <w:sz w:val="22"/>
          <w:szCs w:val="22"/>
        </w:rPr>
        <w:tab/>
      </w:r>
      <w:r w:rsidR="00616565">
        <w:rPr>
          <w:rFonts w:ascii="Arial" w:hAnsi="Arial" w:cs="Arial"/>
          <w:sz w:val="22"/>
          <w:szCs w:val="22"/>
        </w:rPr>
        <w:tab/>
      </w:r>
      <w:r w:rsidR="003B1106">
        <w:rPr>
          <w:rFonts w:ascii="Arial" w:hAnsi="Arial" w:cs="Arial"/>
          <w:sz w:val="22"/>
          <w:szCs w:val="22"/>
        </w:rPr>
        <w:t>3</w:t>
      </w:r>
      <w:r w:rsidR="00174C5C">
        <w:rPr>
          <w:rFonts w:ascii="Arial" w:hAnsi="Arial" w:cs="Arial"/>
          <w:sz w:val="22"/>
          <w:szCs w:val="22"/>
        </w:rPr>
        <w:t>20</w:t>
      </w:r>
      <w:r w:rsidR="003B1106">
        <w:rPr>
          <w:rFonts w:ascii="Arial" w:hAnsi="Arial" w:cs="Arial"/>
          <w:sz w:val="22"/>
          <w:szCs w:val="22"/>
        </w:rPr>
        <w:t>+</w:t>
      </w:r>
      <w:r w:rsidR="001479E4">
        <w:rPr>
          <w:rFonts w:ascii="Arial" w:hAnsi="Arial" w:cs="Arial"/>
          <w:sz w:val="22"/>
          <w:szCs w:val="22"/>
        </w:rPr>
        <w:t xml:space="preserve">. </w:t>
      </w:r>
      <w:r w:rsidR="003B1106">
        <w:rPr>
          <w:rFonts w:ascii="Arial" w:hAnsi="Arial" w:cs="Arial"/>
          <w:sz w:val="22"/>
          <w:szCs w:val="22"/>
        </w:rPr>
        <w:t>8</w:t>
      </w:r>
      <w:r w:rsidR="00174C5C">
        <w:rPr>
          <w:rFonts w:ascii="Arial" w:hAnsi="Arial" w:cs="Arial"/>
          <w:sz w:val="22"/>
          <w:szCs w:val="22"/>
        </w:rPr>
        <w:t xml:space="preserve">37 </w:t>
      </w:r>
      <w:proofErr w:type="gramStart"/>
      <w:r w:rsidR="00174C5C">
        <w:rPr>
          <w:rFonts w:ascii="Arial" w:hAnsi="Arial" w:cs="Arial"/>
          <w:sz w:val="22"/>
          <w:szCs w:val="22"/>
        </w:rPr>
        <w:t xml:space="preserve">+ </w:t>
      </w:r>
      <w:r w:rsidR="00A316EC">
        <w:rPr>
          <w:rFonts w:ascii="Arial" w:hAnsi="Arial" w:cs="Arial"/>
          <w:sz w:val="22"/>
          <w:szCs w:val="22"/>
        </w:rPr>
        <w:t xml:space="preserve"> </w:t>
      </w:r>
      <w:r w:rsidR="00174C5C">
        <w:rPr>
          <w:rFonts w:ascii="Arial" w:hAnsi="Arial" w:cs="Arial"/>
          <w:sz w:val="22"/>
          <w:szCs w:val="22"/>
        </w:rPr>
        <w:t>96</w:t>
      </w:r>
      <w:proofErr w:type="gramEnd"/>
      <w:r w:rsidR="00174C5C">
        <w:rPr>
          <w:rFonts w:ascii="Arial" w:hAnsi="Arial" w:cs="Arial"/>
          <w:sz w:val="22"/>
          <w:szCs w:val="22"/>
        </w:rPr>
        <w:t>+</w:t>
      </w:r>
      <w:r w:rsidR="00494C49">
        <w:rPr>
          <w:rFonts w:ascii="Arial" w:hAnsi="Arial" w:cs="Arial"/>
          <w:sz w:val="22"/>
          <w:szCs w:val="22"/>
        </w:rPr>
        <w:t xml:space="preserve"> </w:t>
      </w:r>
      <w:r w:rsidR="00174C5C">
        <w:rPr>
          <w:rFonts w:ascii="Arial" w:hAnsi="Arial" w:cs="Arial"/>
          <w:sz w:val="22"/>
          <w:szCs w:val="22"/>
        </w:rPr>
        <w:t>121</w:t>
      </w:r>
      <w:r w:rsidR="00174C5C">
        <w:rPr>
          <w:rFonts w:ascii="Arial" w:hAnsi="Arial" w:cs="Arial"/>
          <w:sz w:val="22"/>
          <w:szCs w:val="22"/>
        </w:rPr>
        <w:tab/>
      </w:r>
      <w:r w:rsidR="003B1106">
        <w:rPr>
          <w:rFonts w:ascii="Arial" w:hAnsi="Arial" w:cs="Arial"/>
          <w:sz w:val="22"/>
          <w:szCs w:val="22"/>
        </w:rPr>
        <w:t xml:space="preserve"> = 1</w:t>
      </w:r>
      <w:r w:rsidR="00174C5C">
        <w:rPr>
          <w:rFonts w:ascii="Arial" w:hAnsi="Arial" w:cs="Arial"/>
          <w:sz w:val="22"/>
          <w:szCs w:val="22"/>
        </w:rPr>
        <w:t>374</w:t>
      </w:r>
      <w:r w:rsidR="001846D1">
        <w:rPr>
          <w:rFonts w:ascii="Arial" w:hAnsi="Arial" w:cs="Arial"/>
          <w:sz w:val="22"/>
          <w:szCs w:val="22"/>
        </w:rPr>
        <w:tab/>
      </w:r>
      <w:r w:rsidR="00114847">
        <w:rPr>
          <w:rFonts w:ascii="Arial" w:hAnsi="Arial" w:cs="Arial"/>
          <w:sz w:val="22"/>
          <w:szCs w:val="22"/>
        </w:rPr>
        <w:t>(1</w:t>
      </w:r>
      <w:r w:rsidR="00EE5294">
        <w:rPr>
          <w:rFonts w:ascii="Arial" w:hAnsi="Arial" w:cs="Arial"/>
          <w:sz w:val="22"/>
          <w:szCs w:val="22"/>
        </w:rPr>
        <w:t>142</w:t>
      </w:r>
      <w:r w:rsidR="00114847">
        <w:rPr>
          <w:rFonts w:ascii="Arial" w:hAnsi="Arial" w:cs="Arial"/>
          <w:sz w:val="22"/>
          <w:szCs w:val="22"/>
        </w:rPr>
        <w:t>)</w:t>
      </w:r>
    </w:p>
    <w:p w14:paraId="4D0A517D" w14:textId="5A89F2B9"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London</w:t>
      </w:r>
      <w:r w:rsidR="00E6321D">
        <w:rPr>
          <w:rFonts w:ascii="Arial" w:hAnsi="Arial" w:cs="Arial"/>
          <w:sz w:val="22"/>
          <w:szCs w:val="22"/>
        </w:rPr>
        <w:tab/>
      </w:r>
      <w:proofErr w:type="gramStart"/>
      <w:r w:rsidR="00E6321D">
        <w:rPr>
          <w:rFonts w:ascii="Arial" w:hAnsi="Arial" w:cs="Arial"/>
          <w:sz w:val="22"/>
          <w:szCs w:val="22"/>
        </w:rPr>
        <w:tab/>
      </w:r>
      <w:r>
        <w:rPr>
          <w:rFonts w:ascii="Arial" w:hAnsi="Arial" w:cs="Arial"/>
          <w:sz w:val="22"/>
          <w:szCs w:val="22"/>
        </w:rPr>
        <w:t xml:space="preserve">  </w:t>
      </w:r>
      <w:r w:rsidR="00E6321D">
        <w:rPr>
          <w:rFonts w:ascii="Arial" w:hAnsi="Arial" w:cs="Arial"/>
          <w:sz w:val="22"/>
          <w:szCs w:val="22"/>
        </w:rPr>
        <w:t>5</w:t>
      </w:r>
      <w:proofErr w:type="gramEnd"/>
      <w:r w:rsidR="00114847">
        <w:rPr>
          <w:rFonts w:ascii="Arial" w:hAnsi="Arial" w:cs="Arial"/>
          <w:sz w:val="22"/>
          <w:szCs w:val="22"/>
        </w:rPr>
        <w:t xml:space="preserve"> (  5</w:t>
      </w:r>
      <w:r>
        <w:rPr>
          <w:rFonts w:ascii="Arial" w:hAnsi="Arial" w:cs="Arial"/>
          <w:sz w:val="22"/>
          <w:szCs w:val="22"/>
        </w:rPr>
        <w:t>)</w:t>
      </w:r>
      <w:r>
        <w:rPr>
          <w:rFonts w:ascii="Arial" w:hAnsi="Arial" w:cs="Arial"/>
          <w:sz w:val="22"/>
          <w:szCs w:val="22"/>
        </w:rPr>
        <w:tab/>
      </w:r>
      <w:r w:rsidR="00616565">
        <w:rPr>
          <w:rFonts w:ascii="Arial" w:hAnsi="Arial" w:cs="Arial"/>
          <w:sz w:val="22"/>
          <w:szCs w:val="22"/>
        </w:rPr>
        <w:tab/>
      </w:r>
      <w:r w:rsidR="003B1106">
        <w:rPr>
          <w:rFonts w:ascii="Arial" w:hAnsi="Arial" w:cs="Arial"/>
          <w:sz w:val="22"/>
          <w:szCs w:val="22"/>
        </w:rPr>
        <w:t xml:space="preserve">  6</w:t>
      </w:r>
      <w:r w:rsidR="00174C5C">
        <w:rPr>
          <w:rFonts w:ascii="Arial" w:hAnsi="Arial" w:cs="Arial"/>
          <w:sz w:val="22"/>
          <w:szCs w:val="22"/>
        </w:rPr>
        <w:t>2</w:t>
      </w:r>
      <w:r w:rsidR="003B1106">
        <w:rPr>
          <w:rFonts w:ascii="Arial" w:hAnsi="Arial" w:cs="Arial"/>
          <w:sz w:val="22"/>
          <w:szCs w:val="22"/>
        </w:rPr>
        <w:t>+</w:t>
      </w:r>
      <w:r w:rsidR="001479E4">
        <w:rPr>
          <w:rFonts w:ascii="Arial" w:hAnsi="Arial" w:cs="Arial"/>
          <w:sz w:val="22"/>
          <w:szCs w:val="22"/>
        </w:rPr>
        <w:t xml:space="preserve">. </w:t>
      </w:r>
      <w:r w:rsidR="003B1106">
        <w:rPr>
          <w:rFonts w:ascii="Arial" w:hAnsi="Arial" w:cs="Arial"/>
          <w:sz w:val="22"/>
          <w:szCs w:val="22"/>
        </w:rPr>
        <w:t>1</w:t>
      </w:r>
      <w:r w:rsidR="00174C5C">
        <w:rPr>
          <w:rFonts w:ascii="Arial" w:hAnsi="Arial" w:cs="Arial"/>
          <w:sz w:val="22"/>
          <w:szCs w:val="22"/>
        </w:rPr>
        <w:t xml:space="preserve">08 </w:t>
      </w:r>
      <w:proofErr w:type="gramStart"/>
      <w:r w:rsidR="00174C5C">
        <w:rPr>
          <w:rFonts w:ascii="Arial" w:hAnsi="Arial" w:cs="Arial"/>
          <w:sz w:val="22"/>
          <w:szCs w:val="22"/>
        </w:rPr>
        <w:t xml:space="preserve">+ </w:t>
      </w:r>
      <w:r w:rsidR="00A316EC">
        <w:rPr>
          <w:rFonts w:ascii="Arial" w:hAnsi="Arial" w:cs="Arial"/>
          <w:sz w:val="22"/>
          <w:szCs w:val="22"/>
        </w:rPr>
        <w:t xml:space="preserve"> </w:t>
      </w:r>
      <w:r w:rsidR="00174C5C">
        <w:rPr>
          <w:rFonts w:ascii="Arial" w:hAnsi="Arial" w:cs="Arial"/>
          <w:sz w:val="22"/>
          <w:szCs w:val="22"/>
        </w:rPr>
        <w:t>11</w:t>
      </w:r>
      <w:proofErr w:type="gramEnd"/>
      <w:r w:rsidR="00174C5C">
        <w:rPr>
          <w:rFonts w:ascii="Arial" w:hAnsi="Arial" w:cs="Arial"/>
          <w:sz w:val="22"/>
          <w:szCs w:val="22"/>
        </w:rPr>
        <w:t>+</w:t>
      </w:r>
      <w:r w:rsidR="00494C49">
        <w:rPr>
          <w:rFonts w:ascii="Arial" w:hAnsi="Arial" w:cs="Arial"/>
          <w:sz w:val="22"/>
          <w:szCs w:val="22"/>
        </w:rPr>
        <w:t xml:space="preserve">   </w:t>
      </w:r>
      <w:r w:rsidR="00174C5C">
        <w:rPr>
          <w:rFonts w:ascii="Arial" w:hAnsi="Arial" w:cs="Arial"/>
          <w:sz w:val="22"/>
          <w:szCs w:val="22"/>
        </w:rPr>
        <w:t>16</w:t>
      </w:r>
      <w:r w:rsidR="003B1106">
        <w:rPr>
          <w:rFonts w:ascii="Arial" w:hAnsi="Arial" w:cs="Arial"/>
          <w:sz w:val="22"/>
          <w:szCs w:val="22"/>
        </w:rPr>
        <w:t xml:space="preserve"> </w:t>
      </w:r>
      <w:r w:rsidR="00494C49">
        <w:rPr>
          <w:rFonts w:ascii="Arial" w:hAnsi="Arial" w:cs="Arial"/>
          <w:sz w:val="22"/>
          <w:szCs w:val="22"/>
        </w:rPr>
        <w:tab/>
      </w:r>
      <w:r w:rsidR="003B1106">
        <w:rPr>
          <w:rFonts w:ascii="Arial" w:hAnsi="Arial" w:cs="Arial"/>
          <w:sz w:val="22"/>
          <w:szCs w:val="22"/>
        </w:rPr>
        <w:t xml:space="preserve">=   </w:t>
      </w:r>
      <w:r w:rsidR="00174C5C">
        <w:rPr>
          <w:rFonts w:ascii="Arial" w:hAnsi="Arial" w:cs="Arial"/>
          <w:sz w:val="22"/>
          <w:szCs w:val="22"/>
        </w:rPr>
        <w:t>197</w:t>
      </w:r>
      <w:r w:rsidR="00174C5C">
        <w:rPr>
          <w:rFonts w:ascii="Arial" w:hAnsi="Arial" w:cs="Arial"/>
          <w:sz w:val="22"/>
          <w:szCs w:val="22"/>
        </w:rPr>
        <w:tab/>
      </w:r>
      <w:r w:rsidR="001846D1">
        <w:rPr>
          <w:rFonts w:ascii="Arial" w:hAnsi="Arial" w:cs="Arial"/>
          <w:sz w:val="22"/>
          <w:szCs w:val="22"/>
        </w:rPr>
        <w:tab/>
      </w:r>
      <w:r w:rsidR="00114847">
        <w:rPr>
          <w:rFonts w:ascii="Arial" w:hAnsi="Arial" w:cs="Arial"/>
          <w:sz w:val="22"/>
          <w:szCs w:val="22"/>
        </w:rPr>
        <w:t>(</w:t>
      </w:r>
      <w:r w:rsidR="00EE5294">
        <w:rPr>
          <w:rFonts w:ascii="Arial" w:hAnsi="Arial" w:cs="Arial"/>
          <w:sz w:val="22"/>
          <w:szCs w:val="22"/>
        </w:rPr>
        <w:t>231</w:t>
      </w:r>
      <w:r w:rsidR="00114847">
        <w:rPr>
          <w:rFonts w:ascii="Arial" w:hAnsi="Arial" w:cs="Arial"/>
          <w:sz w:val="22"/>
          <w:szCs w:val="22"/>
        </w:rPr>
        <w:t>)</w:t>
      </w:r>
    </w:p>
    <w:p w14:paraId="1FE4F3DD" w14:textId="0EDB10CD"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Middlesex</w:t>
      </w:r>
      <w:r>
        <w:rPr>
          <w:rFonts w:ascii="Arial" w:hAnsi="Arial" w:cs="Arial"/>
          <w:sz w:val="22"/>
          <w:szCs w:val="22"/>
        </w:rPr>
        <w:tab/>
      </w:r>
      <w:r>
        <w:rPr>
          <w:rFonts w:ascii="Arial" w:hAnsi="Arial" w:cs="Arial"/>
          <w:sz w:val="22"/>
          <w:szCs w:val="22"/>
        </w:rPr>
        <w:tab/>
      </w:r>
      <w:r w:rsidR="00E6321D">
        <w:rPr>
          <w:rFonts w:ascii="Arial" w:hAnsi="Arial" w:cs="Arial"/>
          <w:sz w:val="22"/>
          <w:szCs w:val="22"/>
        </w:rPr>
        <w:t>19</w:t>
      </w:r>
      <w:r w:rsidR="00114847">
        <w:rPr>
          <w:rFonts w:ascii="Arial" w:hAnsi="Arial" w:cs="Arial"/>
          <w:sz w:val="22"/>
          <w:szCs w:val="22"/>
        </w:rPr>
        <w:t xml:space="preserve"> (19</w:t>
      </w:r>
      <w:r w:rsidR="008F4F01">
        <w:rPr>
          <w:rFonts w:ascii="Arial" w:hAnsi="Arial" w:cs="Arial"/>
          <w:sz w:val="22"/>
          <w:szCs w:val="22"/>
        </w:rPr>
        <w:t>)</w:t>
      </w:r>
      <w:r w:rsidR="008F4F01">
        <w:rPr>
          <w:rFonts w:ascii="Arial" w:hAnsi="Arial" w:cs="Arial"/>
          <w:sz w:val="22"/>
          <w:szCs w:val="22"/>
        </w:rPr>
        <w:tab/>
      </w:r>
      <w:r w:rsidR="00616565">
        <w:rPr>
          <w:rFonts w:ascii="Arial" w:hAnsi="Arial" w:cs="Arial"/>
          <w:sz w:val="22"/>
          <w:szCs w:val="22"/>
        </w:rPr>
        <w:tab/>
      </w:r>
      <w:r w:rsidR="00174C5C">
        <w:rPr>
          <w:rFonts w:ascii="Arial" w:hAnsi="Arial" w:cs="Arial"/>
          <w:sz w:val="22"/>
          <w:szCs w:val="22"/>
        </w:rPr>
        <w:t>226</w:t>
      </w:r>
      <w:proofErr w:type="gramStart"/>
      <w:r w:rsidR="003B1106">
        <w:rPr>
          <w:rFonts w:ascii="Arial" w:hAnsi="Arial" w:cs="Arial"/>
          <w:sz w:val="22"/>
          <w:szCs w:val="22"/>
        </w:rPr>
        <w:t xml:space="preserve">+ </w:t>
      </w:r>
      <w:r w:rsidR="001479E4">
        <w:rPr>
          <w:rFonts w:ascii="Arial" w:hAnsi="Arial" w:cs="Arial"/>
          <w:sz w:val="22"/>
          <w:szCs w:val="22"/>
        </w:rPr>
        <w:t xml:space="preserve"> </w:t>
      </w:r>
      <w:r w:rsidR="003B1106">
        <w:rPr>
          <w:rFonts w:ascii="Arial" w:hAnsi="Arial" w:cs="Arial"/>
          <w:sz w:val="22"/>
          <w:szCs w:val="22"/>
        </w:rPr>
        <w:t>4</w:t>
      </w:r>
      <w:r w:rsidR="00174C5C">
        <w:rPr>
          <w:rFonts w:ascii="Arial" w:hAnsi="Arial" w:cs="Arial"/>
          <w:sz w:val="22"/>
          <w:szCs w:val="22"/>
        </w:rPr>
        <w:t>82</w:t>
      </w:r>
      <w:proofErr w:type="gramEnd"/>
      <w:r w:rsidR="003B1106">
        <w:rPr>
          <w:rFonts w:ascii="Arial" w:hAnsi="Arial" w:cs="Arial"/>
          <w:sz w:val="22"/>
          <w:szCs w:val="22"/>
        </w:rPr>
        <w:t xml:space="preserve"> </w:t>
      </w:r>
      <w:r w:rsidR="00174C5C">
        <w:rPr>
          <w:rFonts w:ascii="Arial" w:hAnsi="Arial" w:cs="Arial"/>
          <w:sz w:val="22"/>
          <w:szCs w:val="22"/>
        </w:rPr>
        <w:t xml:space="preserve">+ </w:t>
      </w:r>
      <w:r w:rsidR="00A316EC">
        <w:rPr>
          <w:rFonts w:ascii="Arial" w:hAnsi="Arial" w:cs="Arial"/>
          <w:sz w:val="22"/>
          <w:szCs w:val="22"/>
        </w:rPr>
        <w:t xml:space="preserve"> </w:t>
      </w:r>
      <w:r w:rsidR="00527EB9">
        <w:rPr>
          <w:rFonts w:ascii="Arial" w:hAnsi="Arial" w:cs="Arial"/>
          <w:sz w:val="22"/>
          <w:szCs w:val="22"/>
        </w:rPr>
        <w:t>28+</w:t>
      </w:r>
      <w:r w:rsidR="00494C49">
        <w:rPr>
          <w:rFonts w:ascii="Arial" w:hAnsi="Arial" w:cs="Arial"/>
          <w:sz w:val="22"/>
          <w:szCs w:val="22"/>
        </w:rPr>
        <w:t xml:space="preserve">.  </w:t>
      </w:r>
      <w:r w:rsidR="00527EB9">
        <w:rPr>
          <w:rFonts w:ascii="Arial" w:hAnsi="Arial" w:cs="Arial"/>
          <w:sz w:val="22"/>
          <w:szCs w:val="22"/>
        </w:rPr>
        <w:t>39</w:t>
      </w:r>
      <w:r w:rsidR="00527EB9">
        <w:rPr>
          <w:rFonts w:ascii="Arial" w:hAnsi="Arial" w:cs="Arial"/>
          <w:sz w:val="22"/>
          <w:szCs w:val="22"/>
        </w:rPr>
        <w:tab/>
      </w:r>
      <w:r w:rsidR="003B1106">
        <w:rPr>
          <w:rFonts w:ascii="Arial" w:hAnsi="Arial" w:cs="Arial"/>
          <w:sz w:val="22"/>
          <w:szCs w:val="22"/>
        </w:rPr>
        <w:t xml:space="preserve">=   </w:t>
      </w:r>
      <w:r w:rsidR="00527EB9">
        <w:rPr>
          <w:rFonts w:ascii="Arial" w:hAnsi="Arial" w:cs="Arial"/>
          <w:sz w:val="22"/>
          <w:szCs w:val="22"/>
        </w:rPr>
        <w:t>775</w:t>
      </w:r>
      <w:r w:rsidR="00527EB9">
        <w:rPr>
          <w:rFonts w:ascii="Arial" w:hAnsi="Arial" w:cs="Arial"/>
          <w:sz w:val="22"/>
          <w:szCs w:val="22"/>
        </w:rPr>
        <w:tab/>
      </w:r>
      <w:r w:rsidR="001846D1">
        <w:rPr>
          <w:rFonts w:ascii="Arial" w:hAnsi="Arial" w:cs="Arial"/>
          <w:sz w:val="22"/>
          <w:szCs w:val="22"/>
        </w:rPr>
        <w:tab/>
      </w:r>
      <w:r w:rsidR="00114847">
        <w:rPr>
          <w:rFonts w:ascii="Arial" w:hAnsi="Arial" w:cs="Arial"/>
          <w:sz w:val="22"/>
          <w:szCs w:val="22"/>
        </w:rPr>
        <w:t>(</w:t>
      </w:r>
      <w:r w:rsidR="00EE5294">
        <w:rPr>
          <w:rFonts w:ascii="Arial" w:hAnsi="Arial" w:cs="Arial"/>
          <w:sz w:val="22"/>
          <w:szCs w:val="22"/>
        </w:rPr>
        <w:t>588</w:t>
      </w:r>
      <w:r w:rsidR="00114847">
        <w:rPr>
          <w:rFonts w:ascii="Arial" w:hAnsi="Arial" w:cs="Arial"/>
          <w:sz w:val="22"/>
          <w:szCs w:val="22"/>
        </w:rPr>
        <w:t>)</w:t>
      </w:r>
    </w:p>
    <w:p w14:paraId="2D6C3BC1" w14:textId="315B0C45"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Norfolk</w:t>
      </w:r>
      <w:r>
        <w:rPr>
          <w:rFonts w:ascii="Arial" w:hAnsi="Arial" w:cs="Arial"/>
          <w:sz w:val="22"/>
          <w:szCs w:val="22"/>
        </w:rPr>
        <w:tab/>
      </w:r>
      <w:r>
        <w:rPr>
          <w:rFonts w:ascii="Arial" w:hAnsi="Arial" w:cs="Arial"/>
          <w:sz w:val="22"/>
          <w:szCs w:val="22"/>
        </w:rPr>
        <w:tab/>
      </w:r>
      <w:r w:rsidR="00E6321D">
        <w:rPr>
          <w:rFonts w:ascii="Arial" w:hAnsi="Arial" w:cs="Arial"/>
          <w:sz w:val="22"/>
          <w:szCs w:val="22"/>
        </w:rPr>
        <w:t>20</w:t>
      </w:r>
      <w:r w:rsidR="00114847">
        <w:rPr>
          <w:rFonts w:ascii="Arial" w:hAnsi="Arial" w:cs="Arial"/>
          <w:sz w:val="22"/>
          <w:szCs w:val="22"/>
        </w:rPr>
        <w:t xml:space="preserve"> (20</w:t>
      </w:r>
      <w:r w:rsidR="008F4F01">
        <w:rPr>
          <w:rFonts w:ascii="Arial" w:hAnsi="Arial" w:cs="Arial"/>
          <w:sz w:val="22"/>
          <w:szCs w:val="22"/>
        </w:rPr>
        <w:t>)</w:t>
      </w:r>
      <w:r w:rsidR="008F4F01">
        <w:rPr>
          <w:rFonts w:ascii="Arial" w:hAnsi="Arial" w:cs="Arial"/>
          <w:sz w:val="22"/>
          <w:szCs w:val="22"/>
        </w:rPr>
        <w:tab/>
      </w:r>
      <w:r w:rsidR="00616565">
        <w:rPr>
          <w:rFonts w:ascii="Arial" w:hAnsi="Arial" w:cs="Arial"/>
          <w:sz w:val="22"/>
          <w:szCs w:val="22"/>
        </w:rPr>
        <w:tab/>
      </w:r>
      <w:r w:rsidR="003B1106">
        <w:rPr>
          <w:rFonts w:ascii="Arial" w:hAnsi="Arial" w:cs="Arial"/>
          <w:sz w:val="22"/>
          <w:szCs w:val="22"/>
        </w:rPr>
        <w:t>1</w:t>
      </w:r>
      <w:r w:rsidR="0049210B">
        <w:rPr>
          <w:rFonts w:ascii="Arial" w:hAnsi="Arial" w:cs="Arial"/>
          <w:sz w:val="22"/>
          <w:szCs w:val="22"/>
        </w:rPr>
        <w:t>54</w:t>
      </w:r>
      <w:proofErr w:type="gramStart"/>
      <w:r w:rsidR="003B1106">
        <w:rPr>
          <w:rFonts w:ascii="Arial" w:hAnsi="Arial" w:cs="Arial"/>
          <w:sz w:val="22"/>
          <w:szCs w:val="22"/>
        </w:rPr>
        <w:t xml:space="preserve">+ </w:t>
      </w:r>
      <w:r w:rsidR="001479E4">
        <w:rPr>
          <w:rFonts w:ascii="Arial" w:hAnsi="Arial" w:cs="Arial"/>
          <w:sz w:val="22"/>
          <w:szCs w:val="22"/>
        </w:rPr>
        <w:t xml:space="preserve"> </w:t>
      </w:r>
      <w:r w:rsidR="003B1106">
        <w:rPr>
          <w:rFonts w:ascii="Arial" w:hAnsi="Arial" w:cs="Arial"/>
          <w:sz w:val="22"/>
          <w:szCs w:val="22"/>
        </w:rPr>
        <w:t>3</w:t>
      </w:r>
      <w:r w:rsidR="0049210B">
        <w:rPr>
          <w:rFonts w:ascii="Arial" w:hAnsi="Arial" w:cs="Arial"/>
          <w:sz w:val="22"/>
          <w:szCs w:val="22"/>
        </w:rPr>
        <w:t>69</w:t>
      </w:r>
      <w:proofErr w:type="gramEnd"/>
      <w:r w:rsidR="0049210B">
        <w:rPr>
          <w:rFonts w:ascii="Arial" w:hAnsi="Arial" w:cs="Arial"/>
          <w:sz w:val="22"/>
          <w:szCs w:val="22"/>
        </w:rPr>
        <w:t xml:space="preserve"> + </w:t>
      </w:r>
      <w:r w:rsidR="00A316EC">
        <w:rPr>
          <w:rFonts w:ascii="Arial" w:hAnsi="Arial" w:cs="Arial"/>
          <w:sz w:val="22"/>
          <w:szCs w:val="22"/>
        </w:rPr>
        <w:t xml:space="preserve"> </w:t>
      </w:r>
      <w:r w:rsidR="0049210B">
        <w:rPr>
          <w:rFonts w:ascii="Arial" w:hAnsi="Arial" w:cs="Arial"/>
          <w:sz w:val="22"/>
          <w:szCs w:val="22"/>
        </w:rPr>
        <w:t>39+</w:t>
      </w:r>
      <w:r w:rsidR="00494C49">
        <w:rPr>
          <w:rFonts w:ascii="Arial" w:hAnsi="Arial" w:cs="Arial"/>
          <w:sz w:val="22"/>
          <w:szCs w:val="22"/>
        </w:rPr>
        <w:t xml:space="preserve">.  </w:t>
      </w:r>
      <w:r w:rsidR="0049210B">
        <w:rPr>
          <w:rFonts w:ascii="Arial" w:hAnsi="Arial" w:cs="Arial"/>
          <w:sz w:val="22"/>
          <w:szCs w:val="22"/>
        </w:rPr>
        <w:t>42</w:t>
      </w:r>
      <w:r w:rsidR="003B1106">
        <w:rPr>
          <w:rFonts w:ascii="Arial" w:hAnsi="Arial" w:cs="Arial"/>
          <w:sz w:val="22"/>
          <w:szCs w:val="22"/>
        </w:rPr>
        <w:t xml:space="preserve"> </w:t>
      </w:r>
      <w:r w:rsidR="0049210B">
        <w:rPr>
          <w:rFonts w:ascii="Arial" w:hAnsi="Arial" w:cs="Arial"/>
          <w:sz w:val="22"/>
          <w:szCs w:val="22"/>
        </w:rPr>
        <w:tab/>
      </w:r>
      <w:r w:rsidR="003B1106">
        <w:rPr>
          <w:rFonts w:ascii="Arial" w:hAnsi="Arial" w:cs="Arial"/>
          <w:sz w:val="22"/>
          <w:szCs w:val="22"/>
        </w:rPr>
        <w:t xml:space="preserve">=   </w:t>
      </w:r>
      <w:r w:rsidR="0049210B">
        <w:rPr>
          <w:rFonts w:ascii="Arial" w:hAnsi="Arial" w:cs="Arial"/>
          <w:sz w:val="22"/>
          <w:szCs w:val="22"/>
        </w:rPr>
        <w:t>604</w:t>
      </w:r>
      <w:r w:rsidR="0049210B">
        <w:rPr>
          <w:rFonts w:ascii="Arial" w:hAnsi="Arial" w:cs="Arial"/>
          <w:sz w:val="22"/>
          <w:szCs w:val="22"/>
        </w:rPr>
        <w:tab/>
      </w:r>
      <w:r w:rsidR="00114847">
        <w:rPr>
          <w:rFonts w:ascii="Arial" w:hAnsi="Arial" w:cs="Arial"/>
          <w:sz w:val="22"/>
          <w:szCs w:val="22"/>
        </w:rPr>
        <w:tab/>
        <w:t>(</w:t>
      </w:r>
      <w:r w:rsidR="00EE5294">
        <w:rPr>
          <w:rFonts w:ascii="Arial" w:hAnsi="Arial" w:cs="Arial"/>
          <w:sz w:val="22"/>
          <w:szCs w:val="22"/>
        </w:rPr>
        <w:t>439</w:t>
      </w:r>
      <w:r w:rsidR="00114847">
        <w:rPr>
          <w:rFonts w:ascii="Arial" w:hAnsi="Arial" w:cs="Arial"/>
          <w:sz w:val="22"/>
          <w:szCs w:val="22"/>
        </w:rPr>
        <w:t>)</w:t>
      </w:r>
    </w:p>
    <w:p w14:paraId="2C3D261E" w14:textId="62FD39A4"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Oxfordshire</w:t>
      </w:r>
      <w:r w:rsidR="00E6321D">
        <w:rPr>
          <w:rFonts w:ascii="Arial" w:hAnsi="Arial" w:cs="Arial"/>
          <w:sz w:val="22"/>
          <w:szCs w:val="22"/>
        </w:rPr>
        <w:tab/>
      </w:r>
      <w:proofErr w:type="gramStart"/>
      <w:r w:rsidR="00E6321D">
        <w:rPr>
          <w:rFonts w:ascii="Arial" w:hAnsi="Arial" w:cs="Arial"/>
          <w:sz w:val="22"/>
          <w:szCs w:val="22"/>
        </w:rPr>
        <w:tab/>
      </w:r>
      <w:r>
        <w:rPr>
          <w:rFonts w:ascii="Arial" w:hAnsi="Arial" w:cs="Arial"/>
          <w:sz w:val="22"/>
          <w:szCs w:val="22"/>
        </w:rPr>
        <w:t xml:space="preserve">  </w:t>
      </w:r>
      <w:r w:rsidR="008F4F01">
        <w:rPr>
          <w:rFonts w:ascii="Arial" w:hAnsi="Arial" w:cs="Arial"/>
          <w:sz w:val="22"/>
          <w:szCs w:val="22"/>
        </w:rPr>
        <w:t>8</w:t>
      </w:r>
      <w:proofErr w:type="gramEnd"/>
      <w:r w:rsidR="008F4F01">
        <w:rPr>
          <w:rFonts w:ascii="Arial" w:hAnsi="Arial" w:cs="Arial"/>
          <w:sz w:val="22"/>
          <w:szCs w:val="22"/>
        </w:rPr>
        <w:t xml:space="preserve"> (  8)</w:t>
      </w:r>
      <w:r w:rsidR="008F4F01">
        <w:rPr>
          <w:rFonts w:ascii="Arial" w:hAnsi="Arial" w:cs="Arial"/>
          <w:sz w:val="22"/>
          <w:szCs w:val="22"/>
        </w:rPr>
        <w:tab/>
      </w:r>
      <w:r w:rsidR="00616565">
        <w:rPr>
          <w:rFonts w:ascii="Arial" w:hAnsi="Arial" w:cs="Arial"/>
          <w:sz w:val="22"/>
          <w:szCs w:val="22"/>
        </w:rPr>
        <w:tab/>
      </w:r>
      <w:r w:rsidR="003B1106">
        <w:rPr>
          <w:rFonts w:ascii="Arial" w:hAnsi="Arial" w:cs="Arial"/>
          <w:sz w:val="22"/>
          <w:szCs w:val="22"/>
        </w:rPr>
        <w:t>1</w:t>
      </w:r>
      <w:r w:rsidR="0049210B">
        <w:rPr>
          <w:rFonts w:ascii="Arial" w:hAnsi="Arial" w:cs="Arial"/>
          <w:sz w:val="22"/>
          <w:szCs w:val="22"/>
        </w:rPr>
        <w:t>48</w:t>
      </w:r>
      <w:r w:rsidR="003B1106">
        <w:rPr>
          <w:rFonts w:ascii="Arial" w:hAnsi="Arial" w:cs="Arial"/>
          <w:sz w:val="22"/>
          <w:szCs w:val="22"/>
        </w:rPr>
        <w:t xml:space="preserve">+ </w:t>
      </w:r>
      <w:r w:rsidR="001479E4">
        <w:rPr>
          <w:rFonts w:ascii="Arial" w:hAnsi="Arial" w:cs="Arial"/>
          <w:sz w:val="22"/>
          <w:szCs w:val="22"/>
        </w:rPr>
        <w:t xml:space="preserve"> </w:t>
      </w:r>
      <w:r w:rsidR="0049210B">
        <w:rPr>
          <w:rFonts w:ascii="Arial" w:hAnsi="Arial" w:cs="Arial"/>
          <w:sz w:val="22"/>
          <w:szCs w:val="22"/>
        </w:rPr>
        <w:t xml:space="preserve">235 + </w:t>
      </w:r>
      <w:r w:rsidR="003B1106">
        <w:rPr>
          <w:rFonts w:ascii="Arial" w:hAnsi="Arial" w:cs="Arial"/>
          <w:sz w:val="22"/>
          <w:szCs w:val="22"/>
        </w:rPr>
        <w:t xml:space="preserve"> </w:t>
      </w:r>
      <w:r w:rsidR="0049210B">
        <w:rPr>
          <w:rFonts w:ascii="Arial" w:hAnsi="Arial" w:cs="Arial"/>
          <w:sz w:val="22"/>
          <w:szCs w:val="22"/>
        </w:rPr>
        <w:t>80+</w:t>
      </w:r>
      <w:r w:rsidR="00494C49">
        <w:rPr>
          <w:rFonts w:ascii="Arial" w:hAnsi="Arial" w:cs="Arial"/>
          <w:sz w:val="22"/>
          <w:szCs w:val="22"/>
        </w:rPr>
        <w:t xml:space="preserve">.  </w:t>
      </w:r>
      <w:r w:rsidR="0049210B">
        <w:rPr>
          <w:rFonts w:ascii="Arial" w:hAnsi="Arial" w:cs="Arial"/>
          <w:sz w:val="22"/>
          <w:szCs w:val="22"/>
        </w:rPr>
        <w:t>99</w:t>
      </w:r>
      <w:r w:rsidR="0049210B">
        <w:rPr>
          <w:rFonts w:ascii="Arial" w:hAnsi="Arial" w:cs="Arial"/>
          <w:sz w:val="22"/>
          <w:szCs w:val="22"/>
        </w:rPr>
        <w:tab/>
      </w:r>
      <w:r w:rsidR="003B1106">
        <w:rPr>
          <w:rFonts w:ascii="Arial" w:hAnsi="Arial" w:cs="Arial"/>
          <w:sz w:val="22"/>
          <w:szCs w:val="22"/>
        </w:rPr>
        <w:t xml:space="preserve">=   </w:t>
      </w:r>
      <w:r w:rsidR="0049210B">
        <w:rPr>
          <w:rFonts w:ascii="Arial" w:hAnsi="Arial" w:cs="Arial"/>
          <w:sz w:val="22"/>
          <w:szCs w:val="22"/>
        </w:rPr>
        <w:t>562</w:t>
      </w:r>
      <w:r w:rsidR="0049210B">
        <w:rPr>
          <w:rFonts w:ascii="Arial" w:hAnsi="Arial" w:cs="Arial"/>
          <w:sz w:val="22"/>
          <w:szCs w:val="22"/>
        </w:rPr>
        <w:tab/>
      </w:r>
      <w:r w:rsidR="001846D1">
        <w:rPr>
          <w:rFonts w:ascii="Arial" w:hAnsi="Arial" w:cs="Arial"/>
          <w:sz w:val="22"/>
          <w:szCs w:val="22"/>
        </w:rPr>
        <w:tab/>
      </w:r>
      <w:r w:rsidR="00114847">
        <w:rPr>
          <w:rFonts w:ascii="Arial" w:hAnsi="Arial" w:cs="Arial"/>
          <w:sz w:val="22"/>
          <w:szCs w:val="22"/>
        </w:rPr>
        <w:t>(</w:t>
      </w:r>
      <w:r w:rsidR="00EE5294">
        <w:rPr>
          <w:rFonts w:ascii="Arial" w:hAnsi="Arial" w:cs="Arial"/>
          <w:sz w:val="22"/>
          <w:szCs w:val="22"/>
        </w:rPr>
        <w:t>338</w:t>
      </w:r>
      <w:r w:rsidR="00114847">
        <w:rPr>
          <w:rFonts w:ascii="Arial" w:hAnsi="Arial" w:cs="Arial"/>
          <w:sz w:val="22"/>
          <w:szCs w:val="22"/>
        </w:rPr>
        <w:t>)</w:t>
      </w:r>
    </w:p>
    <w:p w14:paraId="40EC1FEB" w14:textId="7E8AD981"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Surrey</w:t>
      </w:r>
      <w:r>
        <w:rPr>
          <w:rFonts w:ascii="Arial" w:hAnsi="Arial" w:cs="Arial"/>
          <w:sz w:val="22"/>
          <w:szCs w:val="22"/>
        </w:rPr>
        <w:tab/>
      </w:r>
      <w:r>
        <w:rPr>
          <w:rFonts w:ascii="Arial" w:hAnsi="Arial" w:cs="Arial"/>
          <w:sz w:val="22"/>
          <w:szCs w:val="22"/>
        </w:rPr>
        <w:tab/>
      </w:r>
      <w:r w:rsidR="0009208F">
        <w:rPr>
          <w:rFonts w:ascii="Arial" w:hAnsi="Arial" w:cs="Arial"/>
          <w:sz w:val="22"/>
          <w:szCs w:val="22"/>
        </w:rPr>
        <w:t>22</w:t>
      </w:r>
      <w:r w:rsidR="00114847">
        <w:rPr>
          <w:rFonts w:ascii="Arial" w:hAnsi="Arial" w:cs="Arial"/>
          <w:sz w:val="22"/>
          <w:szCs w:val="22"/>
        </w:rPr>
        <w:t xml:space="preserve"> (22</w:t>
      </w:r>
      <w:r w:rsidR="003B1106">
        <w:rPr>
          <w:rFonts w:ascii="Arial" w:hAnsi="Arial" w:cs="Arial"/>
          <w:sz w:val="22"/>
          <w:szCs w:val="22"/>
        </w:rPr>
        <w:t>)</w:t>
      </w:r>
      <w:r w:rsidR="003B1106">
        <w:rPr>
          <w:rFonts w:ascii="Arial" w:hAnsi="Arial" w:cs="Arial"/>
          <w:sz w:val="22"/>
          <w:szCs w:val="22"/>
        </w:rPr>
        <w:tab/>
      </w:r>
      <w:r w:rsidR="003B1106">
        <w:rPr>
          <w:rFonts w:ascii="Arial" w:hAnsi="Arial" w:cs="Arial"/>
          <w:sz w:val="22"/>
          <w:szCs w:val="22"/>
        </w:rPr>
        <w:tab/>
      </w:r>
      <w:r w:rsidR="00527EB9">
        <w:rPr>
          <w:rFonts w:ascii="Arial" w:hAnsi="Arial" w:cs="Arial"/>
          <w:sz w:val="22"/>
          <w:szCs w:val="22"/>
        </w:rPr>
        <w:t>289</w:t>
      </w:r>
      <w:proofErr w:type="gramStart"/>
      <w:r w:rsidR="003B1106">
        <w:rPr>
          <w:rFonts w:ascii="Arial" w:hAnsi="Arial" w:cs="Arial"/>
          <w:sz w:val="22"/>
          <w:szCs w:val="22"/>
        </w:rPr>
        <w:t xml:space="preserve">+ </w:t>
      </w:r>
      <w:r w:rsidR="001479E4">
        <w:rPr>
          <w:rFonts w:ascii="Arial" w:hAnsi="Arial" w:cs="Arial"/>
          <w:sz w:val="22"/>
          <w:szCs w:val="22"/>
        </w:rPr>
        <w:t xml:space="preserve"> </w:t>
      </w:r>
      <w:r w:rsidR="00527EB9">
        <w:rPr>
          <w:rFonts w:ascii="Arial" w:hAnsi="Arial" w:cs="Arial"/>
          <w:sz w:val="22"/>
          <w:szCs w:val="22"/>
        </w:rPr>
        <w:t>706</w:t>
      </w:r>
      <w:proofErr w:type="gramEnd"/>
      <w:r w:rsidR="00527EB9">
        <w:rPr>
          <w:rFonts w:ascii="Arial" w:hAnsi="Arial" w:cs="Arial"/>
          <w:sz w:val="22"/>
          <w:szCs w:val="22"/>
        </w:rPr>
        <w:t xml:space="preserve"> + </w:t>
      </w:r>
      <w:r w:rsidR="00A316EC">
        <w:rPr>
          <w:rFonts w:ascii="Arial" w:hAnsi="Arial" w:cs="Arial"/>
          <w:sz w:val="22"/>
          <w:szCs w:val="22"/>
        </w:rPr>
        <w:t xml:space="preserve"> </w:t>
      </w:r>
      <w:r w:rsidR="00527EB9">
        <w:rPr>
          <w:rFonts w:ascii="Arial" w:hAnsi="Arial" w:cs="Arial"/>
          <w:sz w:val="22"/>
          <w:szCs w:val="22"/>
        </w:rPr>
        <w:t>92+</w:t>
      </w:r>
      <w:r w:rsidR="00494C49">
        <w:rPr>
          <w:rFonts w:ascii="Arial" w:hAnsi="Arial" w:cs="Arial"/>
          <w:sz w:val="22"/>
          <w:szCs w:val="22"/>
        </w:rPr>
        <w:t xml:space="preserve">.  </w:t>
      </w:r>
      <w:r w:rsidR="00527EB9">
        <w:rPr>
          <w:rFonts w:ascii="Arial" w:hAnsi="Arial" w:cs="Arial"/>
          <w:sz w:val="22"/>
          <w:szCs w:val="22"/>
        </w:rPr>
        <w:t>96</w:t>
      </w:r>
      <w:r w:rsidR="00527EB9">
        <w:rPr>
          <w:rFonts w:ascii="Arial" w:hAnsi="Arial" w:cs="Arial"/>
          <w:sz w:val="22"/>
          <w:szCs w:val="22"/>
        </w:rPr>
        <w:tab/>
      </w:r>
      <w:r w:rsidR="001846D1">
        <w:rPr>
          <w:rFonts w:ascii="Arial" w:hAnsi="Arial" w:cs="Arial"/>
          <w:sz w:val="22"/>
          <w:szCs w:val="22"/>
        </w:rPr>
        <w:t xml:space="preserve">= </w:t>
      </w:r>
      <w:r w:rsidR="003B1106">
        <w:rPr>
          <w:rFonts w:ascii="Arial" w:hAnsi="Arial" w:cs="Arial"/>
          <w:sz w:val="22"/>
          <w:szCs w:val="22"/>
        </w:rPr>
        <w:t>1</w:t>
      </w:r>
      <w:r w:rsidR="00527EB9">
        <w:rPr>
          <w:rFonts w:ascii="Arial" w:hAnsi="Arial" w:cs="Arial"/>
          <w:sz w:val="22"/>
          <w:szCs w:val="22"/>
        </w:rPr>
        <w:t>183</w:t>
      </w:r>
      <w:r w:rsidR="001846D1">
        <w:rPr>
          <w:rFonts w:ascii="Arial" w:hAnsi="Arial" w:cs="Arial"/>
          <w:sz w:val="22"/>
          <w:szCs w:val="22"/>
        </w:rPr>
        <w:tab/>
      </w:r>
      <w:r w:rsidR="00494C49">
        <w:rPr>
          <w:rFonts w:ascii="Arial" w:hAnsi="Arial" w:cs="Arial"/>
          <w:sz w:val="22"/>
          <w:szCs w:val="22"/>
        </w:rPr>
        <w:tab/>
      </w:r>
      <w:r w:rsidR="00114847">
        <w:rPr>
          <w:rFonts w:ascii="Arial" w:hAnsi="Arial" w:cs="Arial"/>
          <w:sz w:val="22"/>
          <w:szCs w:val="22"/>
        </w:rPr>
        <w:t>(1</w:t>
      </w:r>
      <w:r w:rsidR="00EE5294">
        <w:rPr>
          <w:rFonts w:ascii="Arial" w:hAnsi="Arial" w:cs="Arial"/>
          <w:sz w:val="22"/>
          <w:szCs w:val="22"/>
        </w:rPr>
        <w:t>011</w:t>
      </w:r>
      <w:r w:rsidR="00114847">
        <w:rPr>
          <w:rFonts w:ascii="Arial" w:hAnsi="Arial" w:cs="Arial"/>
          <w:sz w:val="22"/>
          <w:szCs w:val="22"/>
        </w:rPr>
        <w:t>)</w:t>
      </w:r>
    </w:p>
    <w:p w14:paraId="3D915E1A" w14:textId="07AE1407" w:rsidR="008604BD" w:rsidRDefault="008604BD" w:rsidP="008604BD">
      <w:pPr>
        <w:kinsoku w:val="0"/>
        <w:overflowPunct w:val="0"/>
        <w:spacing w:before="1" w:line="300" w:lineRule="exact"/>
        <w:ind w:left="709"/>
        <w:rPr>
          <w:rFonts w:ascii="Arial" w:hAnsi="Arial" w:cs="Arial"/>
          <w:sz w:val="22"/>
          <w:szCs w:val="22"/>
        </w:rPr>
      </w:pPr>
      <w:r>
        <w:rPr>
          <w:rFonts w:ascii="Arial" w:hAnsi="Arial" w:cs="Arial"/>
          <w:sz w:val="22"/>
          <w:szCs w:val="22"/>
        </w:rPr>
        <w:t xml:space="preserve">  Sussex</w:t>
      </w:r>
      <w:r>
        <w:rPr>
          <w:rFonts w:ascii="Arial" w:hAnsi="Arial" w:cs="Arial"/>
          <w:sz w:val="22"/>
          <w:szCs w:val="22"/>
        </w:rPr>
        <w:tab/>
      </w:r>
      <w:r>
        <w:rPr>
          <w:rFonts w:ascii="Arial" w:hAnsi="Arial" w:cs="Arial"/>
          <w:sz w:val="22"/>
          <w:szCs w:val="22"/>
        </w:rPr>
        <w:tab/>
      </w:r>
      <w:r w:rsidR="0009208F">
        <w:rPr>
          <w:rFonts w:ascii="Arial" w:hAnsi="Arial" w:cs="Arial"/>
          <w:sz w:val="22"/>
          <w:szCs w:val="22"/>
          <w:u w:val="single"/>
        </w:rPr>
        <w:t>38</w:t>
      </w:r>
      <w:r w:rsidR="00114847">
        <w:rPr>
          <w:rFonts w:ascii="Arial" w:hAnsi="Arial" w:cs="Arial"/>
          <w:sz w:val="22"/>
          <w:szCs w:val="22"/>
          <w:u w:val="single"/>
        </w:rPr>
        <w:t xml:space="preserve"> (38</w:t>
      </w:r>
      <w:r>
        <w:rPr>
          <w:rFonts w:ascii="Arial" w:hAnsi="Arial" w:cs="Arial"/>
          <w:sz w:val="22"/>
          <w:szCs w:val="22"/>
          <w:u w:val="single"/>
        </w:rPr>
        <w:t>)</w:t>
      </w:r>
      <w:r>
        <w:rPr>
          <w:rFonts w:ascii="Arial" w:hAnsi="Arial" w:cs="Arial"/>
          <w:sz w:val="22"/>
          <w:szCs w:val="22"/>
        </w:rPr>
        <w:tab/>
      </w:r>
      <w:r w:rsidR="00616565">
        <w:rPr>
          <w:rFonts w:ascii="Arial" w:hAnsi="Arial" w:cs="Arial"/>
          <w:sz w:val="22"/>
          <w:szCs w:val="22"/>
        </w:rPr>
        <w:tab/>
      </w:r>
      <w:r w:rsidR="003B1106" w:rsidRPr="00494C49">
        <w:rPr>
          <w:rFonts w:ascii="Arial" w:hAnsi="Arial" w:cs="Arial"/>
          <w:sz w:val="22"/>
          <w:szCs w:val="22"/>
          <w:u w:val="single"/>
        </w:rPr>
        <w:t>2</w:t>
      </w:r>
      <w:r w:rsidR="00527EB9" w:rsidRPr="00494C49">
        <w:rPr>
          <w:rFonts w:ascii="Arial" w:hAnsi="Arial" w:cs="Arial"/>
          <w:sz w:val="22"/>
          <w:szCs w:val="22"/>
          <w:u w:val="single"/>
        </w:rPr>
        <w:t>18</w:t>
      </w:r>
      <w:proofErr w:type="gramStart"/>
      <w:r w:rsidR="003B1106" w:rsidRPr="00494C49">
        <w:rPr>
          <w:rFonts w:ascii="Arial" w:hAnsi="Arial" w:cs="Arial"/>
          <w:sz w:val="22"/>
          <w:szCs w:val="22"/>
          <w:u w:val="single"/>
        </w:rPr>
        <w:t xml:space="preserve">+ </w:t>
      </w:r>
      <w:r w:rsidR="001479E4" w:rsidRPr="00494C49">
        <w:rPr>
          <w:rFonts w:ascii="Arial" w:hAnsi="Arial" w:cs="Arial"/>
          <w:sz w:val="22"/>
          <w:szCs w:val="22"/>
          <w:u w:val="single"/>
        </w:rPr>
        <w:t xml:space="preserve"> </w:t>
      </w:r>
      <w:r w:rsidR="003B1106" w:rsidRPr="00494C49">
        <w:rPr>
          <w:rFonts w:ascii="Arial" w:hAnsi="Arial" w:cs="Arial"/>
          <w:sz w:val="22"/>
          <w:szCs w:val="22"/>
          <w:u w:val="single"/>
        </w:rPr>
        <w:t>7</w:t>
      </w:r>
      <w:r w:rsidR="00527EB9" w:rsidRPr="00494C49">
        <w:rPr>
          <w:rFonts w:ascii="Arial" w:hAnsi="Arial" w:cs="Arial"/>
          <w:sz w:val="22"/>
          <w:szCs w:val="22"/>
          <w:u w:val="single"/>
        </w:rPr>
        <w:t>2</w:t>
      </w:r>
      <w:r w:rsidR="003B1106" w:rsidRPr="00494C49">
        <w:rPr>
          <w:rFonts w:ascii="Arial" w:hAnsi="Arial" w:cs="Arial"/>
          <w:sz w:val="22"/>
          <w:szCs w:val="22"/>
          <w:u w:val="single"/>
        </w:rPr>
        <w:t>0</w:t>
      </w:r>
      <w:proofErr w:type="gramEnd"/>
      <w:r w:rsidR="003B1106" w:rsidRPr="00494C49">
        <w:rPr>
          <w:rFonts w:ascii="Arial" w:hAnsi="Arial" w:cs="Arial"/>
          <w:sz w:val="22"/>
          <w:szCs w:val="22"/>
          <w:u w:val="single"/>
        </w:rPr>
        <w:t xml:space="preserve"> </w:t>
      </w:r>
      <w:r w:rsidR="00527EB9" w:rsidRPr="00494C49">
        <w:rPr>
          <w:rFonts w:ascii="Arial" w:hAnsi="Arial" w:cs="Arial"/>
          <w:sz w:val="22"/>
          <w:szCs w:val="22"/>
          <w:u w:val="single"/>
        </w:rPr>
        <w:t xml:space="preserve">+ </w:t>
      </w:r>
      <w:r w:rsidR="00A316EC" w:rsidRPr="00494C49">
        <w:rPr>
          <w:rFonts w:ascii="Arial" w:hAnsi="Arial" w:cs="Arial"/>
          <w:sz w:val="22"/>
          <w:szCs w:val="22"/>
          <w:u w:val="single"/>
        </w:rPr>
        <w:t xml:space="preserve"> </w:t>
      </w:r>
      <w:r w:rsidR="00527EB9" w:rsidRPr="00494C49">
        <w:rPr>
          <w:rFonts w:ascii="Arial" w:hAnsi="Arial" w:cs="Arial"/>
          <w:sz w:val="22"/>
          <w:szCs w:val="22"/>
          <w:u w:val="single"/>
        </w:rPr>
        <w:t>39+</w:t>
      </w:r>
      <w:r w:rsidR="00494C49" w:rsidRPr="00494C49">
        <w:rPr>
          <w:rFonts w:ascii="Arial" w:hAnsi="Arial" w:cs="Arial"/>
          <w:sz w:val="22"/>
          <w:szCs w:val="22"/>
          <w:u w:val="single"/>
        </w:rPr>
        <w:t xml:space="preserve">.  </w:t>
      </w:r>
      <w:r w:rsidR="00527EB9" w:rsidRPr="00494C49">
        <w:rPr>
          <w:rFonts w:ascii="Arial" w:hAnsi="Arial" w:cs="Arial"/>
          <w:sz w:val="22"/>
          <w:szCs w:val="22"/>
          <w:u w:val="single"/>
        </w:rPr>
        <w:t>86</w:t>
      </w:r>
      <w:r w:rsidR="00527EB9" w:rsidRPr="00494C49">
        <w:rPr>
          <w:rFonts w:ascii="Arial" w:hAnsi="Arial" w:cs="Arial"/>
          <w:sz w:val="22"/>
          <w:szCs w:val="22"/>
          <w:u w:val="single"/>
        </w:rPr>
        <w:tab/>
      </w:r>
      <w:r w:rsidR="003B1106" w:rsidRPr="00494C49">
        <w:rPr>
          <w:rFonts w:ascii="Arial" w:hAnsi="Arial" w:cs="Arial"/>
          <w:sz w:val="22"/>
          <w:szCs w:val="22"/>
          <w:u w:val="single"/>
        </w:rPr>
        <w:t xml:space="preserve">= </w:t>
      </w:r>
      <w:r w:rsidR="00527EB9" w:rsidRPr="00494C49">
        <w:rPr>
          <w:rFonts w:ascii="Arial" w:hAnsi="Arial" w:cs="Arial"/>
          <w:sz w:val="22"/>
          <w:szCs w:val="22"/>
          <w:u w:val="single"/>
        </w:rPr>
        <w:t>1063</w:t>
      </w:r>
      <w:r w:rsidR="00494C49">
        <w:rPr>
          <w:rFonts w:ascii="Arial" w:hAnsi="Arial" w:cs="Arial"/>
          <w:sz w:val="22"/>
          <w:szCs w:val="22"/>
        </w:rPr>
        <w:tab/>
      </w:r>
      <w:r w:rsidR="001846D1">
        <w:rPr>
          <w:rFonts w:ascii="Arial" w:hAnsi="Arial" w:cs="Arial"/>
          <w:sz w:val="22"/>
          <w:szCs w:val="22"/>
        </w:rPr>
        <w:tab/>
      </w:r>
      <w:r w:rsidR="00114847" w:rsidRPr="001479E4">
        <w:rPr>
          <w:rFonts w:ascii="Arial" w:hAnsi="Arial" w:cs="Arial"/>
          <w:sz w:val="22"/>
          <w:szCs w:val="22"/>
          <w:u w:val="single"/>
        </w:rPr>
        <w:t>(</w:t>
      </w:r>
      <w:r w:rsidR="00EE5294" w:rsidRPr="001479E4">
        <w:rPr>
          <w:rFonts w:ascii="Arial" w:hAnsi="Arial" w:cs="Arial"/>
          <w:sz w:val="22"/>
          <w:szCs w:val="22"/>
          <w:u w:val="single"/>
        </w:rPr>
        <w:t>963</w:t>
      </w:r>
      <w:r w:rsidR="00114847" w:rsidRPr="001479E4">
        <w:rPr>
          <w:rFonts w:ascii="Arial" w:hAnsi="Arial" w:cs="Arial"/>
          <w:sz w:val="22"/>
          <w:szCs w:val="22"/>
          <w:u w:val="single"/>
        </w:rPr>
        <w:t>)</w:t>
      </w:r>
    </w:p>
    <w:p w14:paraId="0CD3DC39" w14:textId="3C430F09" w:rsidR="008604BD" w:rsidRDefault="008604BD" w:rsidP="0079329D">
      <w:pPr>
        <w:kinsoku w:val="0"/>
        <w:overflowPunct w:val="0"/>
        <w:spacing w:before="1" w:line="300" w:lineRule="exact"/>
        <w:ind w:left="709" w:right="-5"/>
        <w:rPr>
          <w:rFonts w:ascii="Arial" w:hAnsi="Arial" w:cs="Arial"/>
          <w:sz w:val="22"/>
          <w:szCs w:val="22"/>
        </w:rPr>
      </w:pPr>
      <w:r>
        <w:rPr>
          <w:rFonts w:ascii="Arial" w:hAnsi="Arial" w:cs="Arial"/>
          <w:sz w:val="22"/>
          <w:szCs w:val="22"/>
        </w:rPr>
        <w:tab/>
      </w:r>
      <w:r>
        <w:rPr>
          <w:rFonts w:ascii="Arial" w:hAnsi="Arial" w:cs="Arial"/>
          <w:sz w:val="22"/>
          <w:szCs w:val="22"/>
        </w:rPr>
        <w:tab/>
      </w:r>
      <w:r w:rsidR="0009208F">
        <w:rPr>
          <w:rFonts w:ascii="Arial" w:hAnsi="Arial" w:cs="Arial"/>
          <w:sz w:val="22"/>
          <w:szCs w:val="22"/>
        </w:rPr>
        <w:tab/>
        <w:t xml:space="preserve">          </w:t>
      </w:r>
      <w:r w:rsidR="0009208F">
        <w:rPr>
          <w:rFonts w:ascii="Arial" w:hAnsi="Arial" w:cs="Arial"/>
          <w:sz w:val="22"/>
          <w:szCs w:val="22"/>
          <w:u w:val="single"/>
        </w:rPr>
        <w:t>316</w:t>
      </w:r>
      <w:r w:rsidR="00114847">
        <w:rPr>
          <w:rFonts w:ascii="Arial" w:hAnsi="Arial" w:cs="Arial"/>
          <w:sz w:val="22"/>
          <w:szCs w:val="22"/>
        </w:rPr>
        <w:t>(316</w:t>
      </w:r>
      <w:r>
        <w:rPr>
          <w:rFonts w:ascii="Arial" w:hAnsi="Arial" w:cs="Arial"/>
          <w:sz w:val="22"/>
          <w:szCs w:val="22"/>
        </w:rPr>
        <w:t xml:space="preserve">)      </w:t>
      </w:r>
      <w:r w:rsidR="009E4276">
        <w:rPr>
          <w:rFonts w:ascii="Arial" w:hAnsi="Arial" w:cs="Arial"/>
          <w:sz w:val="22"/>
          <w:szCs w:val="22"/>
        </w:rPr>
        <w:t xml:space="preserve">   </w:t>
      </w:r>
      <w:r w:rsidR="001479E4">
        <w:rPr>
          <w:rFonts w:ascii="Arial" w:hAnsi="Arial" w:cs="Arial"/>
          <w:sz w:val="22"/>
          <w:szCs w:val="22"/>
        </w:rPr>
        <w:t>2844+7081+835+</w:t>
      </w:r>
      <w:r w:rsidR="00A316EC">
        <w:rPr>
          <w:rFonts w:ascii="Arial" w:hAnsi="Arial" w:cs="Arial"/>
          <w:sz w:val="22"/>
          <w:szCs w:val="22"/>
        </w:rPr>
        <w:t>1027</w:t>
      </w:r>
      <w:r w:rsidR="00A316EC">
        <w:rPr>
          <w:rFonts w:ascii="Arial" w:hAnsi="Arial" w:cs="Arial"/>
          <w:sz w:val="22"/>
          <w:szCs w:val="22"/>
        </w:rPr>
        <w:tab/>
        <w:t>=11787</w:t>
      </w:r>
      <w:r w:rsidR="001479E4">
        <w:rPr>
          <w:rFonts w:ascii="Arial" w:hAnsi="Arial" w:cs="Arial"/>
          <w:sz w:val="22"/>
          <w:szCs w:val="22"/>
        </w:rPr>
        <w:tab/>
        <w:t>(</w:t>
      </w:r>
      <w:r w:rsidR="00EE5294">
        <w:rPr>
          <w:rFonts w:ascii="Arial" w:hAnsi="Arial" w:cs="Arial"/>
          <w:sz w:val="22"/>
          <w:szCs w:val="22"/>
        </w:rPr>
        <w:t>9774</w:t>
      </w:r>
      <w:r w:rsidR="00114847">
        <w:rPr>
          <w:rFonts w:ascii="Arial" w:hAnsi="Arial" w:cs="Arial"/>
          <w:sz w:val="22"/>
          <w:szCs w:val="22"/>
        </w:rPr>
        <w:t>)</w:t>
      </w:r>
      <w:r w:rsidR="001846D1">
        <w:rPr>
          <w:rFonts w:ascii="Arial" w:hAnsi="Arial" w:cs="Arial"/>
          <w:sz w:val="22"/>
          <w:szCs w:val="22"/>
        </w:rPr>
        <w:t xml:space="preserve">     </w:t>
      </w:r>
    </w:p>
    <w:p w14:paraId="36B422D7" w14:textId="77777777" w:rsidR="008604BD" w:rsidRDefault="008604BD" w:rsidP="008604BD">
      <w:pPr>
        <w:kinsoku w:val="0"/>
        <w:overflowPunct w:val="0"/>
        <w:spacing w:before="1" w:line="300" w:lineRule="exact"/>
        <w:ind w:left="709"/>
        <w:rPr>
          <w:rFonts w:ascii="Arial" w:hAnsi="Arial" w:cs="Arial"/>
          <w:sz w:val="22"/>
          <w:szCs w:val="22"/>
        </w:rPr>
      </w:pPr>
    </w:p>
    <w:p w14:paraId="37A96B6C" w14:textId="4552F8C8" w:rsidR="008604BD" w:rsidRDefault="008604BD" w:rsidP="001325DB">
      <w:pPr>
        <w:kinsoku w:val="0"/>
        <w:overflowPunct w:val="0"/>
        <w:spacing w:before="1"/>
        <w:ind w:left="709"/>
        <w:rPr>
          <w:rFonts w:ascii="Arial" w:hAnsi="Arial" w:cs="Arial"/>
          <w:sz w:val="22"/>
          <w:szCs w:val="22"/>
        </w:rPr>
      </w:pPr>
      <w:r>
        <w:rPr>
          <w:rFonts w:ascii="Arial" w:hAnsi="Arial" w:cs="Arial"/>
          <w:sz w:val="22"/>
          <w:szCs w:val="22"/>
        </w:rPr>
        <w:t xml:space="preserve">  This represents a</w:t>
      </w:r>
      <w:r w:rsidR="00A316EC">
        <w:rPr>
          <w:rFonts w:ascii="Arial" w:hAnsi="Arial" w:cs="Arial"/>
          <w:sz w:val="22"/>
          <w:szCs w:val="22"/>
        </w:rPr>
        <w:t>n</w:t>
      </w:r>
      <w:r>
        <w:rPr>
          <w:rFonts w:ascii="Arial" w:hAnsi="Arial" w:cs="Arial"/>
          <w:sz w:val="22"/>
          <w:szCs w:val="22"/>
        </w:rPr>
        <w:t xml:space="preserve"> </w:t>
      </w:r>
      <w:r w:rsidR="00A316EC">
        <w:rPr>
          <w:rFonts w:ascii="Arial" w:hAnsi="Arial" w:cs="Arial"/>
          <w:sz w:val="22"/>
          <w:szCs w:val="22"/>
        </w:rPr>
        <w:t>in</w:t>
      </w:r>
      <w:r>
        <w:rPr>
          <w:rFonts w:ascii="Arial" w:hAnsi="Arial" w:cs="Arial"/>
          <w:sz w:val="22"/>
          <w:szCs w:val="22"/>
        </w:rPr>
        <w:t xml:space="preserve">crease of </w:t>
      </w:r>
      <w:r w:rsidR="00A316EC">
        <w:rPr>
          <w:rFonts w:ascii="Arial" w:hAnsi="Arial" w:cs="Arial"/>
          <w:sz w:val="22"/>
          <w:szCs w:val="22"/>
        </w:rPr>
        <w:t>2013</w:t>
      </w:r>
      <w:r w:rsidR="00D64FF0">
        <w:rPr>
          <w:rFonts w:ascii="Arial" w:hAnsi="Arial" w:cs="Arial"/>
          <w:sz w:val="22"/>
          <w:szCs w:val="22"/>
        </w:rPr>
        <w:t xml:space="preserve"> </w:t>
      </w:r>
      <w:r>
        <w:rPr>
          <w:rFonts w:ascii="Arial" w:hAnsi="Arial" w:cs="Arial"/>
          <w:sz w:val="22"/>
          <w:szCs w:val="22"/>
        </w:rPr>
        <w:t xml:space="preserve">members </w:t>
      </w:r>
      <w:r w:rsidR="00D64FF0">
        <w:rPr>
          <w:rFonts w:ascii="Arial" w:hAnsi="Arial" w:cs="Arial"/>
          <w:sz w:val="22"/>
          <w:szCs w:val="22"/>
        </w:rPr>
        <w:t>f</w:t>
      </w:r>
      <w:r w:rsidR="009E4276">
        <w:rPr>
          <w:rFonts w:ascii="Arial" w:hAnsi="Arial" w:cs="Arial"/>
          <w:sz w:val="22"/>
          <w:szCs w:val="22"/>
        </w:rPr>
        <w:t>rom the totals recorded for 2019.</w:t>
      </w:r>
    </w:p>
    <w:p w14:paraId="339824D4" w14:textId="77777777" w:rsidR="00A316EC" w:rsidRDefault="008604BD" w:rsidP="001325DB">
      <w:pPr>
        <w:kinsoku w:val="0"/>
        <w:overflowPunct w:val="0"/>
        <w:spacing w:before="1"/>
        <w:ind w:left="709"/>
        <w:rPr>
          <w:rFonts w:ascii="Arial" w:hAnsi="Arial" w:cs="Arial"/>
          <w:sz w:val="22"/>
          <w:szCs w:val="22"/>
        </w:rPr>
      </w:pPr>
      <w:r>
        <w:rPr>
          <w:rFonts w:ascii="Arial" w:hAnsi="Arial" w:cs="Arial"/>
          <w:sz w:val="22"/>
          <w:szCs w:val="22"/>
        </w:rPr>
        <w:t xml:space="preserve">  Club </w:t>
      </w:r>
      <w:r w:rsidR="00485C8F">
        <w:rPr>
          <w:rFonts w:ascii="Arial" w:hAnsi="Arial" w:cs="Arial"/>
          <w:sz w:val="22"/>
          <w:szCs w:val="22"/>
        </w:rPr>
        <w:t>types: Mixed 274 (250), Junior 3</w:t>
      </w:r>
      <w:r>
        <w:rPr>
          <w:rFonts w:ascii="Arial" w:hAnsi="Arial" w:cs="Arial"/>
          <w:sz w:val="22"/>
          <w:szCs w:val="22"/>
        </w:rPr>
        <w:t>4 (14), School 4, Univer</w:t>
      </w:r>
      <w:r w:rsidR="00485C8F">
        <w:rPr>
          <w:rFonts w:ascii="Arial" w:hAnsi="Arial" w:cs="Arial"/>
          <w:sz w:val="22"/>
          <w:szCs w:val="22"/>
        </w:rPr>
        <w:t xml:space="preserve">sity 11 (19), </w:t>
      </w:r>
    </w:p>
    <w:p w14:paraId="5E2D12A5" w14:textId="7958CE0A" w:rsidR="008604BD" w:rsidRDefault="00A316EC" w:rsidP="00A316EC">
      <w:pPr>
        <w:kinsoku w:val="0"/>
        <w:overflowPunct w:val="0"/>
        <w:spacing w:before="1"/>
        <w:ind w:left="709" w:firstLine="11"/>
        <w:rPr>
          <w:rFonts w:ascii="Arial" w:hAnsi="Arial" w:cs="Arial"/>
          <w:sz w:val="22"/>
          <w:szCs w:val="22"/>
        </w:rPr>
      </w:pPr>
      <w:r>
        <w:rPr>
          <w:rFonts w:ascii="Arial" w:hAnsi="Arial" w:cs="Arial"/>
          <w:sz w:val="22"/>
          <w:szCs w:val="22"/>
        </w:rPr>
        <w:t xml:space="preserve">  </w:t>
      </w:r>
      <w:r w:rsidR="00485C8F">
        <w:rPr>
          <w:rFonts w:ascii="Arial" w:hAnsi="Arial" w:cs="Arial"/>
          <w:sz w:val="22"/>
          <w:szCs w:val="22"/>
        </w:rPr>
        <w:t>Disabled</w:t>
      </w:r>
      <w:r>
        <w:rPr>
          <w:rFonts w:ascii="Arial" w:hAnsi="Arial" w:cs="Arial"/>
          <w:sz w:val="22"/>
          <w:szCs w:val="22"/>
        </w:rPr>
        <w:t xml:space="preserve"> </w:t>
      </w:r>
      <w:r w:rsidR="00485C8F">
        <w:rPr>
          <w:rFonts w:ascii="Arial" w:hAnsi="Arial" w:cs="Arial"/>
          <w:sz w:val="22"/>
          <w:szCs w:val="22"/>
        </w:rPr>
        <w:t>13</w:t>
      </w:r>
      <w:r w:rsidR="00616565">
        <w:rPr>
          <w:rFonts w:ascii="Arial" w:hAnsi="Arial" w:cs="Arial"/>
          <w:sz w:val="22"/>
          <w:szCs w:val="22"/>
        </w:rPr>
        <w:t xml:space="preserve"> (10).</w:t>
      </w:r>
    </w:p>
    <w:p w14:paraId="02313610" w14:textId="6EC99FBF" w:rsidR="008604BD" w:rsidRDefault="00A316EC" w:rsidP="008604BD">
      <w:pPr>
        <w:kinsoku w:val="0"/>
        <w:overflowPunct w:val="0"/>
        <w:spacing w:line="220" w:lineRule="exact"/>
        <w:ind w:left="709"/>
        <w:rPr>
          <w:sz w:val="22"/>
          <w:szCs w:val="22"/>
        </w:rPr>
      </w:pPr>
      <w:r>
        <w:rPr>
          <w:sz w:val="22"/>
          <w:szCs w:val="22"/>
        </w:rPr>
        <w:tab/>
      </w:r>
    </w:p>
    <w:p w14:paraId="34F3A96D" w14:textId="77777777" w:rsidR="008604BD" w:rsidRDefault="008604BD" w:rsidP="008604BD">
      <w:pPr>
        <w:kinsoku w:val="0"/>
        <w:overflowPunct w:val="0"/>
        <w:spacing w:before="5" w:line="300" w:lineRule="exact"/>
        <w:ind w:left="709"/>
        <w:rPr>
          <w:sz w:val="30"/>
          <w:szCs w:val="30"/>
        </w:rPr>
      </w:pPr>
    </w:p>
    <w:p w14:paraId="02B79B7D" w14:textId="4CDA6201" w:rsidR="008604BD" w:rsidRDefault="00494C49" w:rsidP="008604BD">
      <w:pPr>
        <w:kinsoku w:val="0"/>
        <w:overflowPunct w:val="0"/>
        <w:ind w:left="709"/>
        <w:jc w:val="both"/>
        <w:rPr>
          <w:rFonts w:ascii="Arial" w:hAnsi="Arial" w:cs="Arial"/>
          <w:b/>
          <w:bCs/>
          <w:spacing w:val="-1"/>
          <w:sz w:val="22"/>
          <w:szCs w:val="22"/>
        </w:rPr>
      </w:pPr>
      <w:r>
        <w:rPr>
          <w:rFonts w:ascii="Arial" w:hAnsi="Arial" w:cs="Arial"/>
          <w:b/>
          <w:bCs/>
          <w:spacing w:val="-1"/>
          <w:sz w:val="22"/>
          <w:szCs w:val="22"/>
        </w:rPr>
        <w:t xml:space="preserve">TRUSTEE and </w:t>
      </w:r>
      <w:r w:rsidR="008604BD">
        <w:rPr>
          <w:rFonts w:ascii="Arial" w:hAnsi="Arial" w:cs="Arial"/>
          <w:b/>
          <w:bCs/>
          <w:spacing w:val="-1"/>
          <w:sz w:val="22"/>
          <w:szCs w:val="22"/>
        </w:rPr>
        <w:t>REGIONAL</w:t>
      </w:r>
      <w:r w:rsidR="008604BD">
        <w:rPr>
          <w:rFonts w:ascii="Arial" w:hAnsi="Arial" w:cs="Arial"/>
          <w:b/>
          <w:bCs/>
          <w:spacing w:val="34"/>
          <w:sz w:val="22"/>
          <w:szCs w:val="22"/>
        </w:rPr>
        <w:t xml:space="preserve"> </w:t>
      </w:r>
      <w:r w:rsidR="008604BD">
        <w:rPr>
          <w:rFonts w:ascii="Arial" w:hAnsi="Arial" w:cs="Arial"/>
          <w:b/>
          <w:bCs/>
          <w:spacing w:val="-1"/>
          <w:sz w:val="22"/>
          <w:szCs w:val="22"/>
        </w:rPr>
        <w:t>COUNCIL</w:t>
      </w:r>
      <w:r w:rsidR="008604BD">
        <w:rPr>
          <w:rFonts w:ascii="Arial" w:hAnsi="Arial" w:cs="Arial"/>
          <w:b/>
          <w:bCs/>
          <w:spacing w:val="38"/>
          <w:sz w:val="22"/>
          <w:szCs w:val="22"/>
        </w:rPr>
        <w:t xml:space="preserve"> </w:t>
      </w:r>
      <w:r w:rsidR="008604BD">
        <w:rPr>
          <w:rFonts w:ascii="Arial" w:hAnsi="Arial" w:cs="Arial"/>
          <w:b/>
          <w:bCs/>
          <w:spacing w:val="-1"/>
          <w:sz w:val="22"/>
          <w:szCs w:val="22"/>
        </w:rPr>
        <w:t>MEETINGS</w:t>
      </w:r>
    </w:p>
    <w:p w14:paraId="58D4A934" w14:textId="77777777" w:rsidR="008604BD" w:rsidRDefault="008604BD" w:rsidP="008604BD">
      <w:pPr>
        <w:kinsoku w:val="0"/>
        <w:overflowPunct w:val="0"/>
        <w:ind w:left="709"/>
        <w:jc w:val="both"/>
        <w:rPr>
          <w:rFonts w:ascii="Arial" w:hAnsi="Arial" w:cs="Arial"/>
          <w:sz w:val="22"/>
          <w:szCs w:val="22"/>
        </w:rPr>
      </w:pPr>
    </w:p>
    <w:p w14:paraId="6E14A799" w14:textId="4AEA2839" w:rsidR="00494C49" w:rsidRDefault="00494C49" w:rsidP="008604BD">
      <w:pPr>
        <w:pStyle w:val="BodyText"/>
        <w:kinsoku w:val="0"/>
        <w:overflowPunct w:val="0"/>
        <w:spacing w:before="6" w:line="244" w:lineRule="auto"/>
        <w:ind w:left="709" w:right="102"/>
        <w:jc w:val="both"/>
      </w:pPr>
      <w:r>
        <w:t xml:space="preserve">Three meetings have been held by zoom. These have considered a variety of issues, </w:t>
      </w:r>
      <w:r w:rsidR="00E2498D">
        <w:t>including</w:t>
      </w:r>
      <w:r>
        <w:t xml:space="preserve"> Development</w:t>
      </w:r>
      <w:r w:rsidR="00E2498D">
        <w:t xml:space="preserve"> and issues with boundary barriers required by AGB range inspections.</w:t>
      </w:r>
    </w:p>
    <w:p w14:paraId="5C812848" w14:textId="1415E581" w:rsidR="008604BD" w:rsidRDefault="008604BD" w:rsidP="008604BD">
      <w:pPr>
        <w:pStyle w:val="BodyText"/>
        <w:kinsoku w:val="0"/>
        <w:overflowPunct w:val="0"/>
        <w:spacing w:before="6" w:line="244" w:lineRule="auto"/>
        <w:ind w:left="709" w:right="102"/>
        <w:jc w:val="both"/>
        <w:rPr>
          <w:spacing w:val="-1"/>
        </w:rPr>
      </w:pPr>
      <w:r>
        <w:rPr>
          <w:spacing w:val="-1"/>
        </w:rPr>
        <w:t>The Secretary thanks all County Secretaries, Coaching Organisers, Treasurers and other officials for their assistance during the year.</w:t>
      </w:r>
    </w:p>
    <w:p w14:paraId="271254B1" w14:textId="77777777" w:rsidR="00E2498D" w:rsidRDefault="00E2498D" w:rsidP="008604BD">
      <w:pPr>
        <w:pStyle w:val="BodyText"/>
        <w:kinsoku w:val="0"/>
        <w:overflowPunct w:val="0"/>
        <w:spacing w:before="6" w:line="244" w:lineRule="auto"/>
        <w:ind w:left="709" w:right="102"/>
        <w:jc w:val="both"/>
        <w:rPr>
          <w:spacing w:val="-1"/>
        </w:rPr>
      </w:pPr>
    </w:p>
    <w:p w14:paraId="61F3495E" w14:textId="77777777" w:rsidR="008604BD" w:rsidRDefault="008604BD" w:rsidP="008604BD">
      <w:pPr>
        <w:pStyle w:val="BodyText"/>
        <w:kinsoku w:val="0"/>
        <w:overflowPunct w:val="0"/>
        <w:spacing w:before="6" w:line="244" w:lineRule="auto"/>
        <w:ind w:left="0" w:right="102"/>
        <w:jc w:val="both"/>
        <w:rPr>
          <w:spacing w:val="-1"/>
        </w:rPr>
      </w:pPr>
    </w:p>
    <w:p w14:paraId="4D52749D" w14:textId="77777777" w:rsidR="008604BD" w:rsidRDefault="008604BD" w:rsidP="008604BD">
      <w:pPr>
        <w:pStyle w:val="BodyText"/>
        <w:kinsoku w:val="0"/>
        <w:overflowPunct w:val="0"/>
        <w:spacing w:before="6" w:line="244" w:lineRule="auto"/>
        <w:ind w:left="0" w:right="102"/>
        <w:jc w:val="center"/>
        <w:rPr>
          <w:b/>
        </w:rPr>
      </w:pPr>
      <w:r>
        <w:rPr>
          <w:b/>
          <w:spacing w:val="-1"/>
        </w:rPr>
        <w:t>Christopher Fletcher-Campbell - Secretary</w:t>
      </w:r>
    </w:p>
    <w:p w14:paraId="6F50803A" w14:textId="0547C114" w:rsidR="008604BD" w:rsidRDefault="008604BD" w:rsidP="008604BD">
      <w:pPr>
        <w:widowControl/>
        <w:autoSpaceDE/>
        <w:autoSpaceDN/>
        <w:adjustRightInd/>
        <w:spacing w:line="244" w:lineRule="auto"/>
        <w:rPr>
          <w:rFonts w:ascii="Arial" w:hAnsi="Arial" w:cs="Arial"/>
          <w:b/>
          <w:sz w:val="22"/>
          <w:szCs w:val="22"/>
        </w:rPr>
      </w:pPr>
    </w:p>
    <w:p w14:paraId="2CC6C747" w14:textId="60D7AC4F" w:rsidR="00E2498D" w:rsidRDefault="00E2498D" w:rsidP="008604BD">
      <w:pPr>
        <w:widowControl/>
        <w:autoSpaceDE/>
        <w:autoSpaceDN/>
        <w:adjustRightInd/>
        <w:spacing w:line="244" w:lineRule="auto"/>
        <w:rPr>
          <w:rFonts w:ascii="Arial" w:hAnsi="Arial" w:cs="Arial"/>
          <w:b/>
          <w:sz w:val="22"/>
          <w:szCs w:val="22"/>
        </w:rPr>
      </w:pPr>
    </w:p>
    <w:p w14:paraId="4CFA3168" w14:textId="77777777" w:rsidR="00E2498D" w:rsidRDefault="00E2498D" w:rsidP="008604BD">
      <w:pPr>
        <w:widowControl/>
        <w:autoSpaceDE/>
        <w:autoSpaceDN/>
        <w:adjustRightInd/>
        <w:spacing w:line="244" w:lineRule="auto"/>
        <w:rPr>
          <w:rFonts w:ascii="Arial" w:hAnsi="Arial" w:cs="Arial"/>
          <w:b/>
          <w:sz w:val="22"/>
          <w:szCs w:val="22"/>
        </w:rPr>
      </w:pPr>
    </w:p>
    <w:p w14:paraId="7E541F10" w14:textId="77777777" w:rsidR="008604BD" w:rsidRPr="00E2498D" w:rsidRDefault="001325DB" w:rsidP="008604BD">
      <w:pPr>
        <w:ind w:right="-188"/>
        <w:jc w:val="center"/>
        <w:rPr>
          <w:rFonts w:ascii="Arial" w:hAnsi="Arial" w:cs="Arial"/>
          <w:bCs/>
          <w:sz w:val="28"/>
          <w:szCs w:val="28"/>
        </w:rPr>
      </w:pPr>
      <w:r>
        <w:rPr>
          <w:rFonts w:ascii="Arial" w:hAnsi="Arial" w:cs="Arial"/>
          <w:b/>
          <w:sz w:val="28"/>
          <w:szCs w:val="28"/>
        </w:rPr>
        <w:lastRenderedPageBreak/>
        <w:t>T</w:t>
      </w:r>
      <w:r w:rsidR="008604BD">
        <w:rPr>
          <w:rFonts w:ascii="Arial" w:hAnsi="Arial" w:cs="Arial"/>
          <w:b/>
          <w:sz w:val="28"/>
          <w:szCs w:val="28"/>
        </w:rPr>
        <w:t>REASURER’S REPORT</w:t>
      </w:r>
    </w:p>
    <w:p w14:paraId="7C389B86" w14:textId="77777777" w:rsidR="008604BD" w:rsidRPr="00E2498D" w:rsidRDefault="008604BD" w:rsidP="008604BD">
      <w:pPr>
        <w:ind w:left="426" w:right="-188"/>
        <w:jc w:val="center"/>
        <w:rPr>
          <w:rFonts w:ascii="Arial" w:hAnsi="Arial" w:cs="Arial"/>
          <w:bCs/>
        </w:rPr>
      </w:pPr>
    </w:p>
    <w:p w14:paraId="22B3677B" w14:textId="42A687B4" w:rsidR="008604BD" w:rsidRPr="00796F51" w:rsidRDefault="00E2498D" w:rsidP="00796F51">
      <w:pPr>
        <w:ind w:left="709" w:right="-188"/>
        <w:rPr>
          <w:rFonts w:ascii="Arial" w:hAnsi="Arial" w:cs="Arial"/>
          <w:bCs/>
          <w:sz w:val="22"/>
          <w:szCs w:val="22"/>
        </w:rPr>
      </w:pPr>
      <w:r w:rsidRPr="00796F51">
        <w:rPr>
          <w:rFonts w:ascii="Arial" w:hAnsi="Arial" w:cs="Arial"/>
          <w:bCs/>
          <w:sz w:val="22"/>
          <w:szCs w:val="22"/>
        </w:rPr>
        <w:t>The annual accounts, prepared as required by Charities Commission for CIOs, are attached as separate documents.</w:t>
      </w:r>
    </w:p>
    <w:p w14:paraId="65FA4A1E" w14:textId="77777777" w:rsidR="00E2498D" w:rsidRPr="00E2498D" w:rsidRDefault="00E2498D" w:rsidP="00796F51">
      <w:pPr>
        <w:ind w:left="709"/>
        <w:rPr>
          <w:rFonts w:ascii="Arial" w:hAnsi="Arial" w:cs="Arial"/>
          <w:bCs/>
          <w:sz w:val="22"/>
          <w:szCs w:val="22"/>
        </w:rPr>
      </w:pPr>
    </w:p>
    <w:p w14:paraId="77A4A7C0" w14:textId="77777777" w:rsidR="001325DB" w:rsidRPr="001325DB" w:rsidRDefault="001325DB" w:rsidP="00796F51">
      <w:pPr>
        <w:ind w:left="709"/>
        <w:jc w:val="center"/>
        <w:rPr>
          <w:rFonts w:ascii="Arial" w:hAnsi="Arial" w:cs="Arial"/>
          <w:b/>
          <w:sz w:val="22"/>
          <w:szCs w:val="22"/>
        </w:rPr>
      </w:pPr>
      <w:r w:rsidRPr="001325DB">
        <w:rPr>
          <w:rFonts w:ascii="Arial" w:hAnsi="Arial" w:cs="Arial"/>
          <w:b/>
          <w:sz w:val="22"/>
          <w:szCs w:val="22"/>
        </w:rPr>
        <w:t>C</w:t>
      </w:r>
      <w:r>
        <w:rPr>
          <w:rFonts w:ascii="Arial" w:hAnsi="Arial" w:cs="Arial"/>
          <w:b/>
          <w:sz w:val="22"/>
          <w:szCs w:val="22"/>
        </w:rPr>
        <w:t>hristopher</w:t>
      </w:r>
      <w:r w:rsidRPr="001325DB">
        <w:rPr>
          <w:rFonts w:ascii="Arial" w:hAnsi="Arial" w:cs="Arial"/>
          <w:b/>
          <w:sz w:val="22"/>
          <w:szCs w:val="22"/>
        </w:rPr>
        <w:t xml:space="preserve"> Fletcher-Campbell –</w:t>
      </w:r>
      <w:r>
        <w:rPr>
          <w:rFonts w:ascii="Arial" w:hAnsi="Arial" w:cs="Arial"/>
          <w:b/>
          <w:sz w:val="22"/>
          <w:szCs w:val="22"/>
        </w:rPr>
        <w:t xml:space="preserve"> </w:t>
      </w:r>
      <w:r w:rsidRPr="001325DB">
        <w:rPr>
          <w:rFonts w:ascii="Arial" w:hAnsi="Arial" w:cs="Arial"/>
          <w:b/>
          <w:sz w:val="22"/>
          <w:szCs w:val="22"/>
        </w:rPr>
        <w:t>Treasurer</w:t>
      </w:r>
    </w:p>
    <w:p w14:paraId="02C47574" w14:textId="77777777" w:rsidR="001325DB" w:rsidRDefault="001325DB" w:rsidP="00796F51">
      <w:pPr>
        <w:ind w:left="709"/>
        <w:rPr>
          <w:rFonts w:ascii="Arial" w:hAnsi="Arial" w:cs="Arial"/>
          <w:sz w:val="22"/>
          <w:szCs w:val="22"/>
        </w:rPr>
      </w:pPr>
    </w:p>
    <w:p w14:paraId="45DA8AA1" w14:textId="77777777" w:rsidR="001325DB" w:rsidRDefault="001325DB" w:rsidP="00796F51">
      <w:pPr>
        <w:ind w:left="709"/>
        <w:rPr>
          <w:rFonts w:ascii="Arial" w:hAnsi="Arial" w:cs="Arial"/>
          <w:sz w:val="22"/>
          <w:szCs w:val="22"/>
        </w:rPr>
      </w:pPr>
    </w:p>
    <w:p w14:paraId="6C0511C3" w14:textId="77777777" w:rsidR="001325DB" w:rsidRDefault="001325DB" w:rsidP="00796F51">
      <w:pPr>
        <w:ind w:left="709"/>
        <w:rPr>
          <w:rFonts w:ascii="Arial" w:hAnsi="Arial" w:cs="Arial"/>
          <w:sz w:val="22"/>
          <w:szCs w:val="22"/>
        </w:rPr>
      </w:pPr>
    </w:p>
    <w:p w14:paraId="19875D6E" w14:textId="77777777" w:rsidR="008604BD" w:rsidRDefault="008604BD" w:rsidP="00796F51">
      <w:pPr>
        <w:ind w:left="709"/>
        <w:jc w:val="center"/>
        <w:rPr>
          <w:rFonts w:ascii="Arial" w:hAnsi="Arial" w:cs="Arial"/>
        </w:rPr>
      </w:pPr>
    </w:p>
    <w:p w14:paraId="7917F48A" w14:textId="77777777" w:rsidR="008604BD" w:rsidRPr="00796F51" w:rsidRDefault="00F61FC7" w:rsidP="00796F51">
      <w:pPr>
        <w:ind w:left="709"/>
        <w:jc w:val="center"/>
        <w:rPr>
          <w:rFonts w:ascii="Arial" w:hAnsi="Arial" w:cs="Arial"/>
          <w:bCs/>
          <w:sz w:val="28"/>
          <w:szCs w:val="28"/>
        </w:rPr>
      </w:pPr>
      <w:r>
        <w:rPr>
          <w:rFonts w:ascii="Arial" w:hAnsi="Arial" w:cs="Arial"/>
          <w:b/>
          <w:sz w:val="28"/>
          <w:szCs w:val="28"/>
        </w:rPr>
        <w:t>The</w:t>
      </w:r>
      <w:r w:rsidR="008604BD">
        <w:rPr>
          <w:rFonts w:ascii="Arial" w:hAnsi="Arial" w:cs="Arial"/>
          <w:b/>
          <w:sz w:val="28"/>
          <w:szCs w:val="28"/>
        </w:rPr>
        <w:t xml:space="preserve"> SOUTHERN COUNTIES ARCHERY MEETING</w:t>
      </w:r>
      <w:bookmarkStart w:id="0" w:name="RANGE!A2:J133"/>
      <w:bookmarkEnd w:id="0"/>
    </w:p>
    <w:p w14:paraId="270D3916" w14:textId="77777777" w:rsidR="00F61FC7" w:rsidRPr="00796F51" w:rsidRDefault="00F61FC7" w:rsidP="00796F51">
      <w:pPr>
        <w:ind w:left="709"/>
        <w:jc w:val="center"/>
        <w:rPr>
          <w:rFonts w:ascii="Arial" w:hAnsi="Arial" w:cs="Arial"/>
          <w:bCs/>
          <w:sz w:val="28"/>
          <w:szCs w:val="28"/>
        </w:rPr>
      </w:pPr>
    </w:p>
    <w:p w14:paraId="4BFE127B" w14:textId="49A0EF14" w:rsidR="00796F51" w:rsidRPr="00796F51" w:rsidRDefault="00796F51" w:rsidP="00796F51">
      <w:pPr>
        <w:ind w:left="709"/>
        <w:rPr>
          <w:rFonts w:ascii="Arial" w:hAnsi="Arial" w:cs="Arial"/>
          <w:bCs/>
          <w:sz w:val="22"/>
          <w:szCs w:val="22"/>
        </w:rPr>
      </w:pPr>
      <w:r w:rsidRPr="00796F51">
        <w:rPr>
          <w:rFonts w:ascii="Arial" w:hAnsi="Arial" w:cs="Arial"/>
          <w:bCs/>
          <w:sz w:val="22"/>
          <w:szCs w:val="22"/>
        </w:rPr>
        <w:t>The event had run successfully</w:t>
      </w:r>
      <w:r>
        <w:rPr>
          <w:rFonts w:ascii="Arial" w:hAnsi="Arial" w:cs="Arial"/>
          <w:bCs/>
          <w:sz w:val="22"/>
          <w:szCs w:val="22"/>
        </w:rPr>
        <w:t xml:space="preserve"> in August. Full results have been posted on the website since the event.</w:t>
      </w:r>
    </w:p>
    <w:p w14:paraId="48B470AB" w14:textId="0714895E" w:rsidR="00796F51" w:rsidRDefault="00796F51" w:rsidP="00796F51">
      <w:pPr>
        <w:ind w:left="709"/>
        <w:jc w:val="center"/>
        <w:rPr>
          <w:rFonts w:ascii="Arial" w:hAnsi="Arial" w:cs="Arial"/>
          <w:bCs/>
          <w:sz w:val="28"/>
          <w:szCs w:val="28"/>
        </w:rPr>
      </w:pPr>
    </w:p>
    <w:p w14:paraId="39E6A088" w14:textId="3B665CC7" w:rsidR="00796F51" w:rsidRPr="00796F51" w:rsidRDefault="00796F51" w:rsidP="00796F51">
      <w:pPr>
        <w:ind w:left="709"/>
        <w:jc w:val="center"/>
        <w:rPr>
          <w:rFonts w:ascii="Arial" w:hAnsi="Arial" w:cs="Arial"/>
          <w:b/>
          <w:sz w:val="22"/>
          <w:szCs w:val="22"/>
        </w:rPr>
      </w:pPr>
      <w:r w:rsidRPr="00796F51">
        <w:rPr>
          <w:rFonts w:ascii="Arial" w:hAnsi="Arial" w:cs="Arial"/>
          <w:b/>
          <w:sz w:val="22"/>
          <w:szCs w:val="22"/>
        </w:rPr>
        <w:t>Carla Piper – SCAM Secretary</w:t>
      </w:r>
    </w:p>
    <w:p w14:paraId="7E428D76" w14:textId="77777777" w:rsidR="00796F51" w:rsidRDefault="00796F51" w:rsidP="00796F51">
      <w:pPr>
        <w:ind w:left="709"/>
        <w:rPr>
          <w:rFonts w:ascii="Arial" w:hAnsi="Arial" w:cs="Arial"/>
          <w:b/>
          <w:sz w:val="28"/>
          <w:szCs w:val="28"/>
        </w:rPr>
      </w:pPr>
    </w:p>
    <w:p w14:paraId="2950576C" w14:textId="77777777" w:rsidR="00796F51" w:rsidRDefault="00796F51" w:rsidP="00796F51">
      <w:pPr>
        <w:ind w:left="709"/>
        <w:jc w:val="center"/>
        <w:rPr>
          <w:rFonts w:ascii="Arial" w:hAnsi="Arial" w:cs="Arial"/>
          <w:b/>
          <w:sz w:val="28"/>
          <w:szCs w:val="28"/>
        </w:rPr>
      </w:pPr>
    </w:p>
    <w:p w14:paraId="4153CAA6" w14:textId="61021E46" w:rsidR="00F61FC7" w:rsidRPr="00796F51" w:rsidRDefault="00F61FC7" w:rsidP="00796F51">
      <w:pPr>
        <w:ind w:left="709"/>
        <w:jc w:val="center"/>
        <w:rPr>
          <w:rFonts w:ascii="Arial" w:hAnsi="Arial" w:cs="Arial"/>
          <w:bCs/>
          <w:sz w:val="22"/>
          <w:szCs w:val="22"/>
        </w:rPr>
      </w:pPr>
      <w:r>
        <w:rPr>
          <w:rFonts w:ascii="Arial" w:hAnsi="Arial" w:cs="Arial"/>
          <w:b/>
          <w:sz w:val="28"/>
          <w:szCs w:val="28"/>
        </w:rPr>
        <w:t>The INDOOR CHAMPIONSHIP</w:t>
      </w:r>
    </w:p>
    <w:p w14:paraId="46920AFC" w14:textId="0A36849B" w:rsidR="0020348E" w:rsidRPr="00796F51" w:rsidRDefault="0020348E" w:rsidP="00796F51">
      <w:pPr>
        <w:ind w:left="709"/>
        <w:jc w:val="center"/>
        <w:rPr>
          <w:rFonts w:ascii="Arial" w:hAnsi="Arial" w:cs="Arial"/>
          <w:bCs/>
          <w:sz w:val="22"/>
          <w:szCs w:val="22"/>
        </w:rPr>
      </w:pPr>
    </w:p>
    <w:p w14:paraId="6889F4E4" w14:textId="3E00C056" w:rsidR="00796F51" w:rsidRDefault="00796F51" w:rsidP="00796F51">
      <w:pPr>
        <w:ind w:left="709"/>
        <w:rPr>
          <w:rFonts w:ascii="Arial" w:hAnsi="Arial" w:cs="Arial"/>
          <w:bCs/>
          <w:sz w:val="22"/>
          <w:szCs w:val="22"/>
        </w:rPr>
      </w:pPr>
      <w:r>
        <w:rPr>
          <w:rFonts w:ascii="Arial" w:hAnsi="Arial" w:cs="Arial"/>
          <w:bCs/>
          <w:sz w:val="22"/>
          <w:szCs w:val="22"/>
        </w:rPr>
        <w:t>This had been combined with the Hampshire AA event. Results posted on SCAS website.</w:t>
      </w:r>
    </w:p>
    <w:p w14:paraId="3DDF7690" w14:textId="40D44B8D" w:rsidR="00796F51" w:rsidRDefault="00796F51" w:rsidP="00796F51">
      <w:pPr>
        <w:ind w:left="709"/>
        <w:rPr>
          <w:rFonts w:ascii="Arial" w:hAnsi="Arial" w:cs="Arial"/>
          <w:bCs/>
          <w:sz w:val="22"/>
          <w:szCs w:val="22"/>
        </w:rPr>
      </w:pPr>
    </w:p>
    <w:p w14:paraId="2B6346E0" w14:textId="6C7DB38D" w:rsidR="00796F51" w:rsidRPr="00796F51" w:rsidRDefault="00796F51" w:rsidP="00796F51">
      <w:pPr>
        <w:ind w:left="709"/>
        <w:jc w:val="center"/>
        <w:rPr>
          <w:rFonts w:ascii="Arial" w:hAnsi="Arial" w:cs="Arial"/>
          <w:b/>
          <w:sz w:val="22"/>
          <w:szCs w:val="22"/>
        </w:rPr>
      </w:pPr>
      <w:r w:rsidRPr="00796F51">
        <w:rPr>
          <w:rFonts w:ascii="Arial" w:hAnsi="Arial" w:cs="Arial"/>
          <w:b/>
          <w:sz w:val="22"/>
          <w:szCs w:val="22"/>
        </w:rPr>
        <w:t>Carla Piper – Tournament Organiser</w:t>
      </w:r>
    </w:p>
    <w:p w14:paraId="6FE2B2CF" w14:textId="77777777" w:rsidR="00796F51" w:rsidRPr="00796F51" w:rsidRDefault="00796F51" w:rsidP="00796F51">
      <w:pPr>
        <w:ind w:left="709"/>
        <w:jc w:val="center"/>
        <w:rPr>
          <w:rFonts w:ascii="Arial" w:hAnsi="Arial" w:cs="Arial"/>
          <w:bCs/>
          <w:sz w:val="22"/>
          <w:szCs w:val="22"/>
        </w:rPr>
      </w:pPr>
    </w:p>
    <w:p w14:paraId="0DBAEC85" w14:textId="77777777" w:rsidR="00796F51" w:rsidRDefault="00796F51" w:rsidP="00796F51">
      <w:pPr>
        <w:ind w:left="709"/>
        <w:jc w:val="center"/>
        <w:rPr>
          <w:rFonts w:ascii="Arial" w:hAnsi="Arial" w:cs="Arial"/>
          <w:b/>
          <w:sz w:val="28"/>
          <w:szCs w:val="28"/>
        </w:rPr>
      </w:pPr>
    </w:p>
    <w:p w14:paraId="6BBC46BA" w14:textId="571071CC" w:rsidR="0020348E" w:rsidRPr="00796F51" w:rsidRDefault="0020348E" w:rsidP="00796F51">
      <w:pPr>
        <w:ind w:left="709"/>
        <w:jc w:val="center"/>
        <w:rPr>
          <w:rFonts w:ascii="Arial" w:hAnsi="Arial" w:cs="Arial"/>
          <w:bCs/>
          <w:sz w:val="22"/>
          <w:szCs w:val="22"/>
        </w:rPr>
      </w:pPr>
      <w:r>
        <w:rPr>
          <w:rFonts w:ascii="Arial" w:hAnsi="Arial" w:cs="Arial"/>
          <w:b/>
          <w:sz w:val="28"/>
          <w:szCs w:val="28"/>
        </w:rPr>
        <w:t>The CLOUT CHAMPIONSHIP</w:t>
      </w:r>
    </w:p>
    <w:p w14:paraId="2CEA83E4" w14:textId="3BD28111" w:rsidR="00796F51" w:rsidRPr="00796F51" w:rsidRDefault="00796F51" w:rsidP="00796F51">
      <w:pPr>
        <w:ind w:left="709"/>
        <w:jc w:val="center"/>
        <w:rPr>
          <w:rFonts w:ascii="Arial" w:hAnsi="Arial" w:cs="Arial"/>
          <w:bCs/>
          <w:sz w:val="22"/>
          <w:szCs w:val="22"/>
        </w:rPr>
      </w:pPr>
    </w:p>
    <w:p w14:paraId="15AE4EB5" w14:textId="40C1EF25" w:rsidR="00796F51" w:rsidRDefault="00796F51" w:rsidP="00796F51">
      <w:pPr>
        <w:ind w:left="709"/>
        <w:rPr>
          <w:rFonts w:ascii="Arial" w:hAnsi="Arial" w:cs="Arial"/>
          <w:bCs/>
          <w:sz w:val="22"/>
          <w:szCs w:val="22"/>
        </w:rPr>
      </w:pPr>
      <w:r>
        <w:rPr>
          <w:rFonts w:ascii="Arial" w:hAnsi="Arial" w:cs="Arial"/>
          <w:bCs/>
          <w:sz w:val="22"/>
          <w:szCs w:val="22"/>
        </w:rPr>
        <w:t>No event in 2021 due to Covid issues</w:t>
      </w:r>
      <w:r w:rsidR="009B7EBA">
        <w:rPr>
          <w:rFonts w:ascii="Arial" w:hAnsi="Arial" w:cs="Arial"/>
          <w:bCs/>
          <w:sz w:val="22"/>
          <w:szCs w:val="22"/>
        </w:rPr>
        <w:t>.</w:t>
      </w:r>
    </w:p>
    <w:p w14:paraId="6B003BCD" w14:textId="03030DC1" w:rsidR="009B7EBA" w:rsidRDefault="009B7EBA" w:rsidP="00796F51">
      <w:pPr>
        <w:ind w:left="709"/>
        <w:rPr>
          <w:rFonts w:ascii="Arial" w:hAnsi="Arial" w:cs="Arial"/>
          <w:bCs/>
          <w:sz w:val="22"/>
          <w:szCs w:val="22"/>
        </w:rPr>
      </w:pPr>
    </w:p>
    <w:p w14:paraId="27335658" w14:textId="36939B9A" w:rsidR="009B7EBA" w:rsidRPr="009B7EBA" w:rsidRDefault="009B7EBA" w:rsidP="009B7EBA">
      <w:pPr>
        <w:ind w:left="709"/>
        <w:jc w:val="center"/>
        <w:rPr>
          <w:rFonts w:ascii="Arial" w:hAnsi="Arial" w:cs="Arial"/>
          <w:b/>
          <w:sz w:val="22"/>
          <w:szCs w:val="22"/>
        </w:rPr>
      </w:pPr>
      <w:r w:rsidRPr="009B7EBA">
        <w:rPr>
          <w:rFonts w:ascii="Arial" w:hAnsi="Arial" w:cs="Arial"/>
          <w:b/>
          <w:sz w:val="22"/>
          <w:szCs w:val="22"/>
        </w:rPr>
        <w:t>Bob Attrill – Clout Championship Organiser</w:t>
      </w:r>
    </w:p>
    <w:p w14:paraId="6203EBBB" w14:textId="77777777" w:rsidR="00796F51" w:rsidRPr="00796F51" w:rsidRDefault="00796F51" w:rsidP="00796F51">
      <w:pPr>
        <w:ind w:left="709"/>
        <w:jc w:val="center"/>
        <w:rPr>
          <w:rFonts w:ascii="Arial" w:hAnsi="Arial" w:cs="Arial"/>
          <w:bCs/>
          <w:sz w:val="22"/>
          <w:szCs w:val="22"/>
        </w:rPr>
      </w:pPr>
    </w:p>
    <w:p w14:paraId="30F23DF7" w14:textId="77777777" w:rsidR="0020348E" w:rsidRPr="00796F51" w:rsidRDefault="0020348E" w:rsidP="00796F51">
      <w:pPr>
        <w:ind w:left="709"/>
        <w:jc w:val="center"/>
        <w:rPr>
          <w:rFonts w:ascii="Arial" w:hAnsi="Arial" w:cs="Arial"/>
          <w:bCs/>
          <w:sz w:val="22"/>
          <w:szCs w:val="22"/>
        </w:rPr>
      </w:pPr>
    </w:p>
    <w:p w14:paraId="583FF1E3" w14:textId="77777777" w:rsidR="0020348E" w:rsidRDefault="0020348E" w:rsidP="00796F51">
      <w:pPr>
        <w:ind w:left="709"/>
        <w:jc w:val="center"/>
        <w:rPr>
          <w:rFonts w:ascii="Arial" w:hAnsi="Arial" w:cs="Arial"/>
          <w:b/>
          <w:sz w:val="28"/>
          <w:szCs w:val="28"/>
        </w:rPr>
      </w:pPr>
      <w:r>
        <w:rPr>
          <w:rFonts w:ascii="Arial" w:hAnsi="Arial" w:cs="Arial"/>
          <w:b/>
          <w:sz w:val="28"/>
          <w:szCs w:val="28"/>
        </w:rPr>
        <w:t>The JUNIOR CHAMPIONSHIPS</w:t>
      </w:r>
    </w:p>
    <w:p w14:paraId="282F8468" w14:textId="77777777" w:rsidR="00F61FC7" w:rsidRDefault="00F61FC7" w:rsidP="00796F51">
      <w:pPr>
        <w:ind w:left="709"/>
        <w:jc w:val="center"/>
        <w:rPr>
          <w:b/>
          <w:sz w:val="28"/>
          <w:szCs w:val="28"/>
        </w:rPr>
      </w:pPr>
    </w:p>
    <w:p w14:paraId="16017472" w14:textId="2BD9598A" w:rsidR="009B7EBA" w:rsidRPr="009B7EBA" w:rsidRDefault="009B7EBA" w:rsidP="009B7EBA">
      <w:pPr>
        <w:widowControl/>
        <w:autoSpaceDE/>
        <w:autoSpaceDN/>
        <w:adjustRightInd/>
        <w:ind w:left="284"/>
        <w:rPr>
          <w:rFonts w:ascii="Arial" w:hAnsi="Arial" w:cs="Arial"/>
          <w:color w:val="000000"/>
          <w:sz w:val="22"/>
          <w:szCs w:val="22"/>
        </w:rPr>
      </w:pPr>
      <w:r w:rsidRPr="009B7EBA">
        <w:rPr>
          <w:rFonts w:ascii="Arial" w:hAnsi="Arial" w:cs="Arial"/>
          <w:color w:val="000000"/>
          <w:sz w:val="22"/>
          <w:szCs w:val="22"/>
        </w:rPr>
        <w:t xml:space="preserve">As most of you are aware the 2021 WA1440 Championship did not go ahead in July 2021 due to the government restrictions being in place for </w:t>
      </w:r>
      <w:r>
        <w:rPr>
          <w:rFonts w:ascii="Arial" w:hAnsi="Arial" w:cs="Arial"/>
          <w:color w:val="000000"/>
          <w:sz w:val="22"/>
          <w:szCs w:val="22"/>
        </w:rPr>
        <w:t>C</w:t>
      </w:r>
      <w:r w:rsidRPr="009B7EBA">
        <w:rPr>
          <w:rFonts w:ascii="Arial" w:hAnsi="Arial" w:cs="Arial"/>
          <w:color w:val="000000"/>
          <w:sz w:val="22"/>
          <w:szCs w:val="22"/>
        </w:rPr>
        <w:t>ovid precautions and due to this the entry forms were very late on being released.</w:t>
      </w:r>
    </w:p>
    <w:p w14:paraId="50DCEF23" w14:textId="2FFCDD62" w:rsidR="009B7EBA" w:rsidRPr="009B7EBA" w:rsidRDefault="009B7EBA" w:rsidP="009B7EBA">
      <w:pPr>
        <w:widowControl/>
        <w:autoSpaceDE/>
        <w:autoSpaceDN/>
        <w:adjustRightInd/>
        <w:ind w:left="284"/>
        <w:rPr>
          <w:rFonts w:ascii="Arial" w:hAnsi="Arial" w:cs="Arial"/>
          <w:color w:val="000000"/>
          <w:sz w:val="22"/>
          <w:szCs w:val="22"/>
        </w:rPr>
      </w:pPr>
      <w:r w:rsidRPr="009B7EBA">
        <w:rPr>
          <w:rFonts w:ascii="Arial" w:hAnsi="Arial" w:cs="Arial"/>
          <w:color w:val="000000"/>
          <w:sz w:val="22"/>
          <w:szCs w:val="22"/>
        </w:rPr>
        <w:t xml:space="preserve">I'm hoping if </w:t>
      </w:r>
      <w:r>
        <w:rPr>
          <w:rFonts w:ascii="Arial" w:hAnsi="Arial" w:cs="Arial"/>
          <w:color w:val="000000"/>
          <w:sz w:val="22"/>
          <w:szCs w:val="22"/>
        </w:rPr>
        <w:t>I am</w:t>
      </w:r>
      <w:r w:rsidRPr="009B7EBA">
        <w:rPr>
          <w:rFonts w:ascii="Arial" w:hAnsi="Arial" w:cs="Arial"/>
          <w:color w:val="000000"/>
          <w:sz w:val="22"/>
          <w:szCs w:val="22"/>
        </w:rPr>
        <w:t xml:space="preserve"> elected as TO for 2022 and it</w:t>
      </w:r>
      <w:r>
        <w:rPr>
          <w:rFonts w:ascii="Arial" w:hAnsi="Arial" w:cs="Arial"/>
          <w:color w:val="000000"/>
          <w:sz w:val="22"/>
          <w:szCs w:val="22"/>
        </w:rPr>
        <w:t xml:space="preserve"> i</w:t>
      </w:r>
      <w:r w:rsidRPr="009B7EBA">
        <w:rPr>
          <w:rFonts w:ascii="Arial" w:hAnsi="Arial" w:cs="Arial"/>
          <w:color w:val="000000"/>
          <w:sz w:val="22"/>
          <w:szCs w:val="22"/>
        </w:rPr>
        <w:t xml:space="preserve">s hosted at Rayleigh Town Archery Club that the entry forms will definitely be going out early enough this time so the word can be spread all around the </w:t>
      </w:r>
      <w:r>
        <w:rPr>
          <w:rFonts w:ascii="Arial" w:hAnsi="Arial" w:cs="Arial"/>
          <w:color w:val="000000"/>
          <w:sz w:val="22"/>
          <w:szCs w:val="22"/>
        </w:rPr>
        <w:t>S</w:t>
      </w:r>
      <w:r w:rsidRPr="009B7EBA">
        <w:rPr>
          <w:rFonts w:ascii="Arial" w:hAnsi="Arial" w:cs="Arial"/>
          <w:color w:val="000000"/>
          <w:sz w:val="22"/>
          <w:szCs w:val="22"/>
        </w:rPr>
        <w:t xml:space="preserve">outhern </w:t>
      </w:r>
      <w:r>
        <w:rPr>
          <w:rFonts w:ascii="Arial" w:hAnsi="Arial" w:cs="Arial"/>
          <w:color w:val="000000"/>
          <w:sz w:val="22"/>
          <w:szCs w:val="22"/>
        </w:rPr>
        <w:t>C</w:t>
      </w:r>
      <w:r w:rsidRPr="009B7EBA">
        <w:rPr>
          <w:rFonts w:ascii="Arial" w:hAnsi="Arial" w:cs="Arial"/>
          <w:color w:val="000000"/>
          <w:sz w:val="22"/>
          <w:szCs w:val="22"/>
        </w:rPr>
        <w:t>ounties so this event will be bigger and better than ever before</w:t>
      </w:r>
      <w:r>
        <w:rPr>
          <w:rFonts w:ascii="Arial" w:hAnsi="Arial" w:cs="Arial"/>
          <w:color w:val="000000"/>
          <w:sz w:val="22"/>
          <w:szCs w:val="22"/>
        </w:rPr>
        <w:t xml:space="preserve">. </w:t>
      </w:r>
      <w:r w:rsidRPr="009B7EBA">
        <w:rPr>
          <w:rFonts w:ascii="Arial" w:hAnsi="Arial" w:cs="Arial"/>
          <w:color w:val="000000"/>
          <w:sz w:val="22"/>
          <w:szCs w:val="22"/>
        </w:rPr>
        <w:t xml:space="preserve">During </w:t>
      </w:r>
      <w:r>
        <w:rPr>
          <w:rFonts w:ascii="Arial" w:hAnsi="Arial" w:cs="Arial"/>
          <w:color w:val="000000"/>
          <w:sz w:val="22"/>
          <w:szCs w:val="22"/>
        </w:rPr>
        <w:t>C</w:t>
      </w:r>
      <w:r w:rsidRPr="009B7EBA">
        <w:rPr>
          <w:rFonts w:ascii="Arial" w:hAnsi="Arial" w:cs="Arial"/>
          <w:color w:val="000000"/>
          <w:sz w:val="22"/>
          <w:szCs w:val="22"/>
        </w:rPr>
        <w:t>ovid 19 Rayleigh Town has moved to a bigger ground at their current location which means we could see a field of up to 40 bosses across the range.</w:t>
      </w:r>
    </w:p>
    <w:p w14:paraId="46CEF49F" w14:textId="69EED32C" w:rsidR="009B7EBA" w:rsidRPr="009B7EBA" w:rsidRDefault="009B7EBA" w:rsidP="009B7EBA">
      <w:pPr>
        <w:widowControl/>
        <w:autoSpaceDE/>
        <w:autoSpaceDN/>
        <w:adjustRightInd/>
        <w:ind w:left="284"/>
        <w:rPr>
          <w:rFonts w:ascii="Arial" w:hAnsi="Arial" w:cs="Arial"/>
          <w:color w:val="000000"/>
          <w:sz w:val="22"/>
          <w:szCs w:val="22"/>
        </w:rPr>
      </w:pPr>
      <w:r w:rsidRPr="009B7EBA">
        <w:rPr>
          <w:rFonts w:ascii="Arial" w:hAnsi="Arial" w:cs="Arial"/>
          <w:color w:val="000000"/>
          <w:sz w:val="22"/>
          <w:szCs w:val="22"/>
        </w:rPr>
        <w:t>I will be looking into discounted rates at most of the local hotels so the archers that travel a distance will have somewhere to stay if they need</w:t>
      </w:r>
      <w:r>
        <w:rPr>
          <w:rFonts w:ascii="Arial" w:hAnsi="Arial" w:cs="Arial"/>
          <w:color w:val="000000"/>
          <w:sz w:val="22"/>
          <w:szCs w:val="22"/>
        </w:rPr>
        <w:t>.</w:t>
      </w:r>
      <w:r w:rsidRPr="009B7EBA">
        <w:rPr>
          <w:rFonts w:ascii="Arial" w:hAnsi="Arial" w:cs="Arial"/>
          <w:color w:val="000000"/>
          <w:sz w:val="22"/>
          <w:szCs w:val="22"/>
        </w:rPr>
        <w:t xml:space="preserve"> I will </w:t>
      </w:r>
      <w:r>
        <w:rPr>
          <w:rFonts w:ascii="Arial" w:hAnsi="Arial" w:cs="Arial"/>
          <w:color w:val="000000"/>
          <w:sz w:val="22"/>
          <w:szCs w:val="22"/>
        </w:rPr>
        <w:t xml:space="preserve">also </w:t>
      </w:r>
      <w:r w:rsidRPr="009B7EBA">
        <w:rPr>
          <w:rFonts w:ascii="Arial" w:hAnsi="Arial" w:cs="Arial"/>
          <w:color w:val="000000"/>
          <w:sz w:val="22"/>
          <w:szCs w:val="22"/>
        </w:rPr>
        <w:t xml:space="preserve">be in discussions with the committee board of the sports club that </w:t>
      </w:r>
      <w:r>
        <w:rPr>
          <w:rFonts w:ascii="Arial" w:hAnsi="Arial" w:cs="Arial"/>
          <w:color w:val="000000"/>
          <w:sz w:val="22"/>
          <w:szCs w:val="22"/>
        </w:rPr>
        <w:t xml:space="preserve">is home to </w:t>
      </w:r>
      <w:r w:rsidRPr="009B7EBA">
        <w:rPr>
          <w:rFonts w:ascii="Arial" w:hAnsi="Arial" w:cs="Arial"/>
          <w:color w:val="000000"/>
          <w:sz w:val="22"/>
          <w:szCs w:val="22"/>
        </w:rPr>
        <w:t xml:space="preserve">RTAC for permission </w:t>
      </w:r>
      <w:r>
        <w:rPr>
          <w:rFonts w:ascii="Arial" w:hAnsi="Arial" w:cs="Arial"/>
          <w:color w:val="000000"/>
          <w:sz w:val="22"/>
          <w:szCs w:val="22"/>
        </w:rPr>
        <w:t xml:space="preserve">for </w:t>
      </w:r>
      <w:r w:rsidRPr="009B7EBA">
        <w:rPr>
          <w:rFonts w:ascii="Arial" w:hAnsi="Arial" w:cs="Arial"/>
          <w:color w:val="000000"/>
          <w:sz w:val="22"/>
          <w:szCs w:val="22"/>
        </w:rPr>
        <w:t>camping on the archery ground overnight.</w:t>
      </w:r>
    </w:p>
    <w:p w14:paraId="0C8B489D" w14:textId="77777777" w:rsidR="009B7EBA" w:rsidRPr="009B7EBA" w:rsidRDefault="009B7EBA" w:rsidP="009B7EBA">
      <w:pPr>
        <w:widowControl/>
        <w:autoSpaceDE/>
        <w:autoSpaceDN/>
        <w:adjustRightInd/>
        <w:ind w:left="284"/>
        <w:rPr>
          <w:rFonts w:ascii="Arial" w:hAnsi="Arial" w:cs="Arial"/>
          <w:color w:val="000000"/>
          <w:sz w:val="22"/>
          <w:szCs w:val="22"/>
        </w:rPr>
      </w:pPr>
    </w:p>
    <w:p w14:paraId="5ACE8B46" w14:textId="7D4B958E" w:rsidR="009B7EBA" w:rsidRPr="009B7EBA" w:rsidRDefault="009B7EBA" w:rsidP="009B7EBA">
      <w:pPr>
        <w:widowControl/>
        <w:autoSpaceDE/>
        <w:autoSpaceDN/>
        <w:adjustRightInd/>
        <w:ind w:left="284"/>
        <w:jc w:val="center"/>
        <w:rPr>
          <w:rFonts w:ascii="Arial" w:hAnsi="Arial" w:cs="Arial"/>
          <w:b/>
          <w:bCs/>
          <w:color w:val="000000"/>
          <w:sz w:val="22"/>
          <w:szCs w:val="22"/>
        </w:rPr>
      </w:pPr>
      <w:r w:rsidRPr="009B7EBA">
        <w:rPr>
          <w:rFonts w:ascii="Arial" w:hAnsi="Arial" w:cs="Arial"/>
          <w:b/>
          <w:bCs/>
          <w:color w:val="000000"/>
          <w:sz w:val="22"/>
          <w:szCs w:val="22"/>
        </w:rPr>
        <w:t>Paul West - Rayleigh Town Archery Club - WA1440 Tournament Organiser</w:t>
      </w:r>
    </w:p>
    <w:p w14:paraId="10711FFF" w14:textId="77777777" w:rsidR="001325DB" w:rsidRPr="00C47B2E" w:rsidRDefault="001325DB" w:rsidP="003F57EE">
      <w:pPr>
        <w:ind w:right="-330"/>
        <w:rPr>
          <w:rFonts w:ascii="Arial" w:hAnsi="Arial" w:cs="Arial"/>
          <w:b/>
          <w:bCs/>
          <w:sz w:val="28"/>
          <w:szCs w:val="28"/>
        </w:rPr>
      </w:pPr>
      <w:r w:rsidRPr="00C47B2E">
        <w:rPr>
          <w:rFonts w:ascii="Arial" w:hAnsi="Arial" w:cs="Arial"/>
          <w:b/>
          <w:bCs/>
          <w:sz w:val="28"/>
          <w:szCs w:val="28"/>
        </w:rPr>
        <w:t xml:space="preserve"> </w:t>
      </w:r>
    </w:p>
    <w:p w14:paraId="5EE521DF" w14:textId="77777777" w:rsidR="0020348E" w:rsidRPr="00C47B2E" w:rsidRDefault="001325DB" w:rsidP="00796F51">
      <w:pPr>
        <w:kinsoku w:val="0"/>
        <w:overflowPunct w:val="0"/>
        <w:spacing w:before="33"/>
        <w:ind w:left="709"/>
        <w:jc w:val="center"/>
        <w:rPr>
          <w:rFonts w:ascii="Arial" w:hAnsi="Arial" w:cs="Arial"/>
          <w:sz w:val="28"/>
          <w:szCs w:val="28"/>
        </w:rPr>
      </w:pPr>
      <w:r>
        <w:rPr>
          <w:rFonts w:ascii="Arial" w:hAnsi="Arial" w:cs="Arial"/>
          <w:b/>
          <w:bCs/>
          <w:sz w:val="28"/>
          <w:szCs w:val="28"/>
        </w:rPr>
        <w:t>S</w:t>
      </w:r>
      <w:r w:rsidR="0020348E" w:rsidRPr="00C47B2E">
        <w:rPr>
          <w:rFonts w:ascii="Arial" w:hAnsi="Arial" w:cs="Arial"/>
          <w:b/>
          <w:bCs/>
          <w:sz w:val="28"/>
          <w:szCs w:val="28"/>
        </w:rPr>
        <w:t>AFEGUARDING LEAD</w:t>
      </w:r>
      <w:r w:rsidR="0020348E" w:rsidRPr="00C47B2E">
        <w:rPr>
          <w:rFonts w:ascii="Arial" w:hAnsi="Arial" w:cs="Arial"/>
          <w:b/>
          <w:bCs/>
          <w:spacing w:val="17"/>
          <w:sz w:val="28"/>
          <w:szCs w:val="28"/>
        </w:rPr>
        <w:t xml:space="preserve"> </w:t>
      </w:r>
      <w:r w:rsidR="0020348E" w:rsidRPr="00C47B2E">
        <w:rPr>
          <w:rFonts w:ascii="Arial" w:hAnsi="Arial" w:cs="Arial"/>
          <w:b/>
          <w:bCs/>
          <w:spacing w:val="-1"/>
          <w:sz w:val="28"/>
          <w:szCs w:val="28"/>
        </w:rPr>
        <w:t>REPORT</w:t>
      </w:r>
    </w:p>
    <w:p w14:paraId="1751569C" w14:textId="77777777" w:rsidR="0020348E" w:rsidRDefault="0020348E" w:rsidP="00796F51">
      <w:pPr>
        <w:pStyle w:val="BodyText"/>
        <w:kinsoku w:val="0"/>
        <w:overflowPunct w:val="0"/>
        <w:spacing w:before="114"/>
        <w:ind w:left="709"/>
        <w:rPr>
          <w:spacing w:val="-1"/>
        </w:rPr>
      </w:pPr>
    </w:p>
    <w:p w14:paraId="2674560C" w14:textId="77777777" w:rsidR="0020348E" w:rsidRDefault="009A3872" w:rsidP="00796F51">
      <w:pPr>
        <w:pStyle w:val="BodyText"/>
        <w:kinsoku w:val="0"/>
        <w:overflowPunct w:val="0"/>
        <w:spacing w:before="114"/>
        <w:ind w:left="709"/>
        <w:rPr>
          <w:rFonts w:ascii="Times New Roman" w:hAnsi="Times New Roman" w:cs="Times New Roman"/>
          <w:spacing w:val="-2"/>
        </w:rPr>
      </w:pPr>
      <w:r>
        <w:rPr>
          <w:spacing w:val="-1"/>
        </w:rPr>
        <w:tab/>
      </w:r>
      <w:r w:rsidR="0020348E">
        <w:rPr>
          <w:spacing w:val="-1"/>
        </w:rPr>
        <w:t>There</w:t>
      </w:r>
      <w:r w:rsidR="0020348E">
        <w:rPr>
          <w:spacing w:val="14"/>
        </w:rPr>
        <w:t xml:space="preserve"> </w:t>
      </w:r>
      <w:r w:rsidR="0020348E">
        <w:rPr>
          <w:spacing w:val="-1"/>
        </w:rPr>
        <w:t>have been</w:t>
      </w:r>
      <w:r w:rsidR="0020348E">
        <w:rPr>
          <w:spacing w:val="13"/>
        </w:rPr>
        <w:t xml:space="preserve"> </w:t>
      </w:r>
      <w:r w:rsidR="0020348E">
        <w:t>no</w:t>
      </w:r>
      <w:r w:rsidR="0020348E">
        <w:rPr>
          <w:spacing w:val="13"/>
        </w:rPr>
        <w:t xml:space="preserve"> </w:t>
      </w:r>
      <w:r w:rsidR="0020348E">
        <w:rPr>
          <w:spacing w:val="-1"/>
        </w:rPr>
        <w:t>incidents</w:t>
      </w:r>
      <w:r w:rsidR="0020348E">
        <w:rPr>
          <w:spacing w:val="15"/>
        </w:rPr>
        <w:t xml:space="preserve"> </w:t>
      </w:r>
      <w:r w:rsidR="0020348E">
        <w:t>to</w:t>
      </w:r>
      <w:r w:rsidR="0020348E">
        <w:rPr>
          <w:spacing w:val="11"/>
        </w:rPr>
        <w:t xml:space="preserve"> </w:t>
      </w:r>
      <w:r w:rsidR="0020348E">
        <w:rPr>
          <w:spacing w:val="-2"/>
        </w:rPr>
        <w:t>report during the year.</w:t>
      </w:r>
    </w:p>
    <w:p w14:paraId="687889F3" w14:textId="77777777" w:rsidR="0020348E" w:rsidRDefault="0020348E" w:rsidP="003F57EE">
      <w:pPr>
        <w:widowControl/>
        <w:autoSpaceDE/>
        <w:autoSpaceDN/>
        <w:adjustRightInd/>
        <w:rPr>
          <w:rFonts w:ascii="Arial" w:hAnsi="Arial" w:cs="Arial"/>
          <w:sz w:val="22"/>
          <w:szCs w:val="22"/>
        </w:rPr>
      </w:pPr>
    </w:p>
    <w:p w14:paraId="735122BD" w14:textId="77777777" w:rsidR="008604BD" w:rsidRDefault="009A3872" w:rsidP="00796F51">
      <w:pPr>
        <w:kinsoku w:val="0"/>
        <w:overflowPunct w:val="0"/>
        <w:spacing w:before="30"/>
        <w:ind w:left="709"/>
        <w:jc w:val="center"/>
        <w:rPr>
          <w:rFonts w:ascii="Arial" w:hAnsi="Arial" w:cs="Arial"/>
          <w:sz w:val="28"/>
          <w:szCs w:val="28"/>
        </w:rPr>
      </w:pPr>
      <w:r>
        <w:rPr>
          <w:rFonts w:ascii="Arial" w:hAnsi="Arial" w:cs="Arial"/>
          <w:b/>
          <w:bCs/>
          <w:spacing w:val="-1"/>
          <w:sz w:val="28"/>
          <w:szCs w:val="28"/>
        </w:rPr>
        <w:lastRenderedPageBreak/>
        <w:t>J</w:t>
      </w:r>
      <w:r w:rsidR="008604BD">
        <w:rPr>
          <w:rFonts w:ascii="Arial" w:hAnsi="Arial" w:cs="Arial"/>
          <w:b/>
          <w:bCs/>
          <w:spacing w:val="-1"/>
          <w:sz w:val="28"/>
          <w:szCs w:val="28"/>
        </w:rPr>
        <w:t>UDGES’</w:t>
      </w:r>
      <w:r w:rsidR="008604BD">
        <w:rPr>
          <w:rFonts w:ascii="Arial" w:hAnsi="Arial" w:cs="Arial"/>
          <w:b/>
          <w:bCs/>
          <w:spacing w:val="14"/>
          <w:sz w:val="28"/>
          <w:szCs w:val="28"/>
        </w:rPr>
        <w:t xml:space="preserve"> </w:t>
      </w:r>
      <w:r w:rsidR="008604BD">
        <w:rPr>
          <w:rFonts w:ascii="Arial" w:hAnsi="Arial" w:cs="Arial"/>
          <w:b/>
          <w:bCs/>
          <w:spacing w:val="-1"/>
          <w:sz w:val="28"/>
          <w:szCs w:val="28"/>
        </w:rPr>
        <w:t>LIAISON</w:t>
      </w:r>
      <w:r w:rsidR="008604BD">
        <w:rPr>
          <w:rFonts w:ascii="Arial" w:hAnsi="Arial" w:cs="Arial"/>
          <w:b/>
          <w:bCs/>
          <w:spacing w:val="15"/>
          <w:sz w:val="28"/>
          <w:szCs w:val="28"/>
        </w:rPr>
        <w:t xml:space="preserve"> </w:t>
      </w:r>
      <w:r w:rsidR="008604BD">
        <w:rPr>
          <w:rFonts w:ascii="Arial" w:hAnsi="Arial" w:cs="Arial"/>
          <w:b/>
          <w:bCs/>
          <w:spacing w:val="-1"/>
          <w:sz w:val="28"/>
          <w:szCs w:val="28"/>
        </w:rPr>
        <w:t>OFFICER</w:t>
      </w:r>
      <w:r w:rsidR="008604BD">
        <w:rPr>
          <w:rFonts w:ascii="Arial" w:hAnsi="Arial" w:cs="Arial"/>
          <w:b/>
          <w:bCs/>
          <w:spacing w:val="15"/>
          <w:sz w:val="28"/>
          <w:szCs w:val="28"/>
        </w:rPr>
        <w:t xml:space="preserve"> </w:t>
      </w:r>
      <w:r w:rsidR="008604BD">
        <w:rPr>
          <w:rFonts w:ascii="Arial" w:hAnsi="Arial" w:cs="Arial"/>
          <w:b/>
          <w:bCs/>
          <w:spacing w:val="-2"/>
          <w:sz w:val="28"/>
          <w:szCs w:val="28"/>
        </w:rPr>
        <w:t>REPORT</w:t>
      </w:r>
    </w:p>
    <w:p w14:paraId="0AAEA958" w14:textId="77777777" w:rsidR="00A95514" w:rsidRDefault="00A95514" w:rsidP="00796F51">
      <w:pPr>
        <w:ind w:left="709"/>
        <w:jc w:val="center"/>
        <w:rPr>
          <w:rFonts w:ascii="Arial" w:hAnsi="Arial" w:cs="Arial"/>
          <w:sz w:val="22"/>
          <w:szCs w:val="22"/>
        </w:rPr>
      </w:pPr>
    </w:p>
    <w:p w14:paraId="69A35208" w14:textId="77777777" w:rsidR="00120098" w:rsidRPr="00A95514" w:rsidRDefault="00120098" w:rsidP="00796F51">
      <w:pPr>
        <w:ind w:left="709"/>
        <w:rPr>
          <w:rFonts w:ascii="Arial" w:hAnsi="Arial" w:cs="Arial"/>
          <w:sz w:val="22"/>
          <w:szCs w:val="22"/>
        </w:rPr>
      </w:pPr>
    </w:p>
    <w:p w14:paraId="2AF1682D"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r w:rsidRPr="00763B2E">
        <w:rPr>
          <w:rFonts w:ascii="Arial" w:hAnsi="Arial" w:cs="Arial"/>
          <w:sz w:val="22"/>
          <w:szCs w:val="22"/>
        </w:rPr>
        <w:t xml:space="preserve">2021 has been another difficult year, with lots of stops and starts. The continuing impact of coronavirus has had a large effect on tournaments and judging. Whilst a lot of tournaments were able to go ahead there were still a lot of cancellations and postponements. My thanks go to all the Organisers, archers and Judges for adapting to the </w:t>
      </w:r>
      <w:proofErr w:type="gramStart"/>
      <w:r w:rsidRPr="00763B2E">
        <w:rPr>
          <w:rFonts w:ascii="Arial" w:hAnsi="Arial" w:cs="Arial"/>
          <w:sz w:val="22"/>
          <w:szCs w:val="22"/>
        </w:rPr>
        <w:t>ever changing</w:t>
      </w:r>
      <w:proofErr w:type="gramEnd"/>
      <w:r w:rsidRPr="00763B2E">
        <w:rPr>
          <w:rFonts w:ascii="Arial" w:hAnsi="Arial" w:cs="Arial"/>
          <w:sz w:val="22"/>
          <w:szCs w:val="22"/>
        </w:rPr>
        <w:t xml:space="preserve"> situations so well.</w:t>
      </w:r>
    </w:p>
    <w:p w14:paraId="0A3651CE"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p>
    <w:p w14:paraId="60ECFBF0"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r w:rsidRPr="00763B2E">
        <w:rPr>
          <w:rFonts w:ascii="Arial" w:hAnsi="Arial" w:cs="Arial"/>
          <w:sz w:val="22"/>
          <w:szCs w:val="22"/>
        </w:rPr>
        <w:t xml:space="preserve">The SCAS Judge Committee of Hannah Brown, Richard Pilkington and Katy Lipscomb, would like to thank all the SCAS Judges team for their support and patience throughout the year. The infrequency of events has meant they have had to work extra hard to up to date with the rules as well as assisting archers, many of whom were out of the habit of attending tournaments. </w:t>
      </w:r>
    </w:p>
    <w:p w14:paraId="7E8A178D"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87" w:lineRule="auto"/>
        <w:ind w:left="284"/>
        <w:rPr>
          <w:rFonts w:ascii="Arial" w:hAnsi="Arial" w:cs="Arial"/>
          <w:sz w:val="22"/>
          <w:szCs w:val="22"/>
        </w:rPr>
      </w:pPr>
      <w:r w:rsidRPr="00763B2E">
        <w:rPr>
          <w:rFonts w:ascii="Arial" w:hAnsi="Arial" w:cs="Arial"/>
          <w:sz w:val="22"/>
          <w:szCs w:val="22"/>
        </w:rPr>
        <w:t>There have been a few changes in the list of Judges. As at 1</w:t>
      </w:r>
      <w:r w:rsidRPr="00763B2E">
        <w:rPr>
          <w:rFonts w:ascii="Arial" w:hAnsi="Arial" w:cs="Arial"/>
          <w:sz w:val="22"/>
          <w:szCs w:val="22"/>
          <w:vertAlign w:val="superscript"/>
        </w:rPr>
        <w:t>st</w:t>
      </w:r>
      <w:r w:rsidRPr="00763B2E">
        <w:rPr>
          <w:rFonts w:ascii="Arial" w:hAnsi="Arial" w:cs="Arial"/>
          <w:sz w:val="22"/>
          <w:szCs w:val="22"/>
        </w:rPr>
        <w:t xml:space="preserve"> January 2022 we have 53 Judges in SCAS. This comprises of 4 International Judges, 2 Continental, 14 National Judges, 12 Regional Judges, 12 County Judges and 9 Candidate Judges. We had 1 new Candidate join us through the year and also 1 Regional Judge, Phil Collins </w:t>
      </w:r>
      <w:proofErr w:type="gramStart"/>
      <w:r w:rsidRPr="00763B2E">
        <w:rPr>
          <w:rFonts w:ascii="Arial" w:hAnsi="Arial" w:cs="Arial"/>
          <w:sz w:val="22"/>
          <w:szCs w:val="22"/>
        </w:rPr>
        <w:t>join</w:t>
      </w:r>
      <w:proofErr w:type="gramEnd"/>
      <w:r w:rsidRPr="00763B2E">
        <w:rPr>
          <w:rFonts w:ascii="Arial" w:hAnsi="Arial" w:cs="Arial"/>
          <w:sz w:val="22"/>
          <w:szCs w:val="22"/>
        </w:rPr>
        <w:t xml:space="preserve"> us from GWAS. </w:t>
      </w:r>
    </w:p>
    <w:p w14:paraId="12B6759C"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p>
    <w:p w14:paraId="7CCA9F09"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proofErr w:type="gramStart"/>
      <w:r w:rsidRPr="00763B2E">
        <w:rPr>
          <w:rFonts w:ascii="Arial" w:hAnsi="Arial" w:cs="Arial"/>
          <w:sz w:val="22"/>
          <w:szCs w:val="22"/>
        </w:rPr>
        <w:t>Sadly</w:t>
      </w:r>
      <w:proofErr w:type="gramEnd"/>
      <w:r w:rsidRPr="00763B2E">
        <w:rPr>
          <w:rFonts w:ascii="Arial" w:hAnsi="Arial" w:cs="Arial"/>
          <w:sz w:val="22"/>
          <w:szCs w:val="22"/>
        </w:rPr>
        <w:t xml:space="preserve"> two of our team passed away during the year. In January Tony </w:t>
      </w:r>
      <w:proofErr w:type="spellStart"/>
      <w:r w:rsidRPr="00763B2E">
        <w:rPr>
          <w:rFonts w:ascii="Arial" w:hAnsi="Arial" w:cs="Arial"/>
          <w:sz w:val="22"/>
          <w:szCs w:val="22"/>
        </w:rPr>
        <w:t>Ikel</w:t>
      </w:r>
      <w:proofErr w:type="spellEnd"/>
      <w:r w:rsidRPr="00763B2E">
        <w:rPr>
          <w:rFonts w:ascii="Arial" w:hAnsi="Arial" w:cs="Arial"/>
          <w:sz w:val="22"/>
          <w:szCs w:val="22"/>
        </w:rPr>
        <w:t>, a retired Judge from Essex passed away. Tony retired from Judging in 2016 after 25 years and was awarded the title of SCAS Judge Emeritus. Tony was also a popular Coach and did a lot for his club in Essex. In September David Wallace passed away. David was also awarded the title of SCAS Judge Emeritus when he retired in 2015 after over 20 years of Judging. David was particularly known for his extensive knowledge of Field Archery.</w:t>
      </w:r>
    </w:p>
    <w:p w14:paraId="04441369"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p>
    <w:p w14:paraId="42A94F6D"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proofErr w:type="gramStart"/>
      <w:r w:rsidRPr="00763B2E">
        <w:rPr>
          <w:rFonts w:ascii="Arial" w:hAnsi="Arial" w:cs="Arial"/>
          <w:sz w:val="22"/>
          <w:szCs w:val="22"/>
        </w:rPr>
        <w:t>Unfortunately</w:t>
      </w:r>
      <w:proofErr w:type="gramEnd"/>
      <w:r w:rsidRPr="00763B2E">
        <w:rPr>
          <w:rFonts w:ascii="Arial" w:hAnsi="Arial" w:cs="Arial"/>
          <w:sz w:val="22"/>
          <w:szCs w:val="22"/>
        </w:rPr>
        <w:t xml:space="preserve"> some Judges have stepped down in 2020. They were Richard Hillier, Gary Bellamy, </w:t>
      </w:r>
      <w:proofErr w:type="spellStart"/>
      <w:r w:rsidRPr="00763B2E">
        <w:rPr>
          <w:rFonts w:ascii="Arial" w:hAnsi="Arial" w:cs="Arial"/>
          <w:sz w:val="22"/>
          <w:szCs w:val="22"/>
        </w:rPr>
        <w:t>Netta</w:t>
      </w:r>
      <w:proofErr w:type="spellEnd"/>
      <w:r w:rsidRPr="00763B2E">
        <w:rPr>
          <w:rFonts w:ascii="Arial" w:hAnsi="Arial" w:cs="Arial"/>
          <w:sz w:val="22"/>
          <w:szCs w:val="22"/>
        </w:rPr>
        <w:t xml:space="preserve"> Bridle, Martin Whiting and Sue Houlihan. We thank them for their hard work during their careers and which them well for the future.</w:t>
      </w:r>
    </w:p>
    <w:p w14:paraId="7458EFD9"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p>
    <w:p w14:paraId="12F63D37"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r w:rsidRPr="00763B2E">
        <w:rPr>
          <w:rFonts w:ascii="Arial" w:hAnsi="Arial" w:cs="Arial"/>
          <w:sz w:val="22"/>
          <w:szCs w:val="22"/>
        </w:rPr>
        <w:t xml:space="preserve">At the SCAS Judges Meeting in January 2022 it was decided that the title of SCAS Judge Emeritus be awarded to Richard Hillier and </w:t>
      </w:r>
      <w:proofErr w:type="spellStart"/>
      <w:r w:rsidRPr="00763B2E">
        <w:rPr>
          <w:rFonts w:ascii="Arial" w:hAnsi="Arial" w:cs="Arial"/>
          <w:sz w:val="22"/>
          <w:szCs w:val="22"/>
        </w:rPr>
        <w:t>Netta</w:t>
      </w:r>
      <w:proofErr w:type="spellEnd"/>
      <w:r w:rsidRPr="00763B2E">
        <w:rPr>
          <w:rFonts w:ascii="Arial" w:hAnsi="Arial" w:cs="Arial"/>
          <w:sz w:val="22"/>
          <w:szCs w:val="22"/>
        </w:rPr>
        <w:t xml:space="preserve"> Bridle in recognition of their many years of hard work and dedication.</w:t>
      </w:r>
    </w:p>
    <w:p w14:paraId="0B971152"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p>
    <w:p w14:paraId="3D801BF4"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highlight w:val="yellow"/>
        </w:rPr>
      </w:pPr>
      <w:r w:rsidRPr="00763B2E">
        <w:rPr>
          <w:rFonts w:ascii="Arial" w:hAnsi="Arial" w:cs="Arial"/>
          <w:sz w:val="22"/>
          <w:szCs w:val="22"/>
        </w:rPr>
        <w:t xml:space="preserve">Due to the reduced number of </w:t>
      </w:r>
      <w:proofErr w:type="gramStart"/>
      <w:r w:rsidRPr="00763B2E">
        <w:rPr>
          <w:rFonts w:ascii="Arial" w:hAnsi="Arial" w:cs="Arial"/>
          <w:sz w:val="22"/>
          <w:szCs w:val="22"/>
        </w:rPr>
        <w:t>tournaments</w:t>
      </w:r>
      <w:proofErr w:type="gramEnd"/>
      <w:r w:rsidRPr="00763B2E">
        <w:rPr>
          <w:rFonts w:ascii="Arial" w:hAnsi="Arial" w:cs="Arial"/>
          <w:sz w:val="22"/>
          <w:szCs w:val="22"/>
        </w:rPr>
        <w:t xml:space="preserve"> we only carried out a few assessments this year. Many congratulations to Alex Purser who passed his National Assessment, David Strong who passed his Regional Assessment and Graham Pink who passed his County Assessment – well done all of them. At the start of 2021 the County re-accreditation happened and I am pleased to say all the SCAS Judges who took the exam passed. 2021 also saw the delayed Tokyo Olympics and Paralympics take place. SCAS was well represented - Hannah Brown was Chair of Judges for the Olympics, Katy Lipscomb was Deputy Chair of Judges for the Paralympics and Graham Potts was on the Jury of Appeal for the Olympics.</w:t>
      </w:r>
    </w:p>
    <w:p w14:paraId="76BD3D13"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highlight w:val="yellow"/>
        </w:rPr>
      </w:pPr>
    </w:p>
    <w:p w14:paraId="54DCEF26" w14:textId="77777777" w:rsidR="00763B2E" w:rsidRPr="00763B2E" w:rsidRDefault="00763B2E" w:rsidP="00763B2E">
      <w:pPr>
        <w:tabs>
          <w:tab w:val="left" w:pos="-70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r w:rsidRPr="00763B2E">
        <w:rPr>
          <w:rFonts w:ascii="Arial" w:hAnsi="Arial" w:cs="Arial"/>
          <w:sz w:val="22"/>
          <w:szCs w:val="22"/>
        </w:rPr>
        <w:t xml:space="preserve">Returns for the year were still understandably down on previous years. with 460 Judging days through the year. This means the average number of Judging days per person is 9.58 days (based on having received 48 returns from of 53 Judges). </w:t>
      </w:r>
    </w:p>
    <w:p w14:paraId="271FABCB"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p>
    <w:p w14:paraId="050E4B6A"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r w:rsidRPr="00763B2E">
        <w:rPr>
          <w:rFonts w:ascii="Arial" w:hAnsi="Arial" w:cs="Arial"/>
          <w:sz w:val="22"/>
          <w:szCs w:val="22"/>
        </w:rPr>
        <w:lastRenderedPageBreak/>
        <w:t xml:space="preserve">A summary of the Judge Accounts for 2021 - </w:t>
      </w:r>
    </w:p>
    <w:p w14:paraId="106FCB9F" w14:textId="77777777" w:rsidR="00763B2E" w:rsidRPr="00763B2E" w:rsidRDefault="00763B2E" w:rsidP="00763B2E">
      <w:pPr>
        <w:ind w:left="284"/>
        <w:rPr>
          <w:rFonts w:ascii="Arial" w:hAnsi="Arial" w:cs="Arial"/>
          <w:sz w:val="22"/>
          <w:szCs w:val="22"/>
        </w:rPr>
      </w:pP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u w:val="single"/>
        </w:rPr>
        <w:t>Income</w:t>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u w:val="single"/>
        </w:rPr>
        <w:t>Expenses</w:t>
      </w:r>
      <w:r w:rsidRPr="00763B2E">
        <w:rPr>
          <w:rFonts w:ascii="Arial" w:hAnsi="Arial" w:cs="Arial"/>
          <w:sz w:val="22"/>
          <w:szCs w:val="22"/>
        </w:rPr>
        <w:t xml:space="preserve"> </w:t>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u w:val="single"/>
        </w:rPr>
        <w:t>Balance</w:t>
      </w:r>
    </w:p>
    <w:p w14:paraId="2BE34963" w14:textId="77777777" w:rsidR="00763B2E" w:rsidRPr="00763B2E" w:rsidRDefault="00763B2E" w:rsidP="00763B2E">
      <w:pPr>
        <w:ind w:left="284"/>
        <w:rPr>
          <w:rFonts w:ascii="Arial" w:hAnsi="Arial" w:cs="Arial"/>
          <w:sz w:val="22"/>
          <w:szCs w:val="22"/>
        </w:rPr>
      </w:pPr>
      <w:r w:rsidRPr="00763B2E">
        <w:rPr>
          <w:rFonts w:ascii="Arial" w:hAnsi="Arial" w:cs="Arial"/>
          <w:sz w:val="22"/>
          <w:szCs w:val="22"/>
        </w:rPr>
        <w:t>Balance at 01/01/21</w:t>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t>£5204.44</w:t>
      </w:r>
    </w:p>
    <w:p w14:paraId="49831E66" w14:textId="77777777" w:rsidR="00763B2E" w:rsidRPr="00763B2E" w:rsidRDefault="00763B2E" w:rsidP="00763B2E">
      <w:pPr>
        <w:ind w:left="284"/>
        <w:rPr>
          <w:rFonts w:ascii="Arial" w:hAnsi="Arial" w:cs="Arial"/>
          <w:sz w:val="22"/>
          <w:szCs w:val="22"/>
        </w:rPr>
      </w:pPr>
      <w:r w:rsidRPr="00763B2E">
        <w:rPr>
          <w:rFonts w:ascii="Arial" w:hAnsi="Arial" w:cs="Arial"/>
          <w:sz w:val="22"/>
          <w:szCs w:val="22"/>
        </w:rPr>
        <w:t>SCAS Budget</w:t>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t>£0.00</w:t>
      </w:r>
    </w:p>
    <w:p w14:paraId="46321B2D" w14:textId="77777777" w:rsidR="00763B2E" w:rsidRPr="00763B2E" w:rsidRDefault="00763B2E" w:rsidP="00763B2E">
      <w:pPr>
        <w:ind w:left="284"/>
        <w:rPr>
          <w:rFonts w:ascii="Arial" w:hAnsi="Arial" w:cs="Arial"/>
          <w:sz w:val="22"/>
          <w:szCs w:val="22"/>
        </w:rPr>
      </w:pPr>
      <w:r w:rsidRPr="00763B2E">
        <w:rPr>
          <w:rFonts w:ascii="Arial" w:hAnsi="Arial" w:cs="Arial"/>
          <w:sz w:val="22"/>
          <w:szCs w:val="22"/>
        </w:rPr>
        <w:t>Candidate Pack Income</w:t>
      </w:r>
      <w:r w:rsidRPr="00763B2E">
        <w:rPr>
          <w:rFonts w:ascii="Arial" w:hAnsi="Arial" w:cs="Arial"/>
          <w:sz w:val="22"/>
          <w:szCs w:val="22"/>
        </w:rPr>
        <w:tab/>
      </w:r>
      <w:r w:rsidRPr="00763B2E">
        <w:rPr>
          <w:rFonts w:ascii="Arial" w:hAnsi="Arial" w:cs="Arial"/>
          <w:sz w:val="22"/>
          <w:szCs w:val="22"/>
        </w:rPr>
        <w:tab/>
        <w:t>£0.00</w:t>
      </w:r>
    </w:p>
    <w:p w14:paraId="0B496B50" w14:textId="77777777" w:rsidR="00763B2E" w:rsidRPr="00763B2E" w:rsidRDefault="00763B2E" w:rsidP="00763B2E">
      <w:pPr>
        <w:ind w:left="284"/>
        <w:rPr>
          <w:rFonts w:ascii="Arial" w:hAnsi="Arial" w:cs="Arial"/>
          <w:sz w:val="22"/>
          <w:szCs w:val="22"/>
        </w:rPr>
      </w:pPr>
      <w:r w:rsidRPr="00763B2E">
        <w:rPr>
          <w:rFonts w:ascii="Arial" w:hAnsi="Arial" w:cs="Arial"/>
          <w:sz w:val="22"/>
          <w:szCs w:val="22"/>
        </w:rPr>
        <w:t>AGM</w:t>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t>£0.00</w:t>
      </w:r>
    </w:p>
    <w:p w14:paraId="1AA68700" w14:textId="77777777" w:rsidR="00763B2E" w:rsidRPr="00763B2E" w:rsidRDefault="00763B2E" w:rsidP="00763B2E">
      <w:pPr>
        <w:ind w:left="284"/>
        <w:rPr>
          <w:rFonts w:ascii="Arial" w:hAnsi="Arial" w:cs="Arial"/>
          <w:sz w:val="22"/>
          <w:szCs w:val="22"/>
        </w:rPr>
      </w:pPr>
      <w:r w:rsidRPr="00763B2E">
        <w:rPr>
          <w:rFonts w:ascii="Arial" w:hAnsi="Arial" w:cs="Arial"/>
          <w:sz w:val="22"/>
          <w:szCs w:val="22"/>
        </w:rPr>
        <w:t>Assessments and Badges</w:t>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t>£160.39</w:t>
      </w:r>
    </w:p>
    <w:p w14:paraId="0195C18D" w14:textId="77777777" w:rsidR="00763B2E" w:rsidRPr="00763B2E" w:rsidRDefault="00763B2E" w:rsidP="00763B2E">
      <w:pPr>
        <w:ind w:left="284"/>
        <w:rPr>
          <w:rFonts w:ascii="Arial" w:hAnsi="Arial" w:cs="Arial"/>
          <w:sz w:val="22"/>
          <w:szCs w:val="22"/>
        </w:rPr>
      </w:pPr>
      <w:r w:rsidRPr="00763B2E">
        <w:rPr>
          <w:rFonts w:ascii="Arial" w:hAnsi="Arial" w:cs="Arial"/>
          <w:sz w:val="22"/>
          <w:szCs w:val="22"/>
        </w:rPr>
        <w:t>Stationary &amp; Postage</w:t>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t xml:space="preserve">£426.75 </w:t>
      </w:r>
    </w:p>
    <w:p w14:paraId="692EFAB0" w14:textId="77777777" w:rsidR="00763B2E" w:rsidRPr="00763B2E" w:rsidRDefault="00763B2E" w:rsidP="00763B2E">
      <w:pPr>
        <w:ind w:left="284"/>
        <w:rPr>
          <w:rFonts w:ascii="Arial" w:hAnsi="Arial" w:cs="Arial"/>
          <w:sz w:val="22"/>
          <w:szCs w:val="22"/>
        </w:rPr>
      </w:pPr>
      <w:r w:rsidRPr="00763B2E">
        <w:rPr>
          <w:rFonts w:ascii="Arial" w:hAnsi="Arial" w:cs="Arial"/>
          <w:sz w:val="22"/>
          <w:szCs w:val="22"/>
        </w:rPr>
        <w:t>Travel &amp; Meetings</w:t>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t>£1150.00</w:t>
      </w:r>
    </w:p>
    <w:p w14:paraId="4A54222E" w14:textId="77777777" w:rsidR="00763B2E" w:rsidRPr="00763B2E" w:rsidRDefault="00763B2E" w:rsidP="00763B2E">
      <w:pPr>
        <w:ind w:left="284"/>
        <w:rPr>
          <w:rFonts w:ascii="Arial" w:hAnsi="Arial" w:cs="Arial"/>
          <w:sz w:val="22"/>
          <w:szCs w:val="22"/>
        </w:rPr>
      </w:pPr>
      <w:r w:rsidRPr="00763B2E">
        <w:rPr>
          <w:rFonts w:ascii="Arial" w:hAnsi="Arial" w:cs="Arial"/>
          <w:sz w:val="22"/>
          <w:szCs w:val="22"/>
        </w:rPr>
        <w:t>Candidate Pack Costs</w:t>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t>£50.00</w:t>
      </w:r>
    </w:p>
    <w:p w14:paraId="18B027C3" w14:textId="77777777" w:rsidR="00763B2E" w:rsidRPr="00763B2E" w:rsidRDefault="00763B2E" w:rsidP="00763B2E">
      <w:pPr>
        <w:ind w:left="284"/>
        <w:rPr>
          <w:rFonts w:ascii="Arial" w:hAnsi="Arial" w:cs="Arial"/>
          <w:sz w:val="22"/>
          <w:szCs w:val="22"/>
        </w:rPr>
      </w:pPr>
      <w:r w:rsidRPr="00763B2E">
        <w:rPr>
          <w:rFonts w:ascii="Arial" w:hAnsi="Arial" w:cs="Arial"/>
          <w:sz w:val="22"/>
          <w:szCs w:val="22"/>
        </w:rPr>
        <w:t>Uniform Grant</w:t>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t>£20.00</w:t>
      </w:r>
    </w:p>
    <w:p w14:paraId="38F230A4" w14:textId="77777777" w:rsidR="00763B2E" w:rsidRPr="00763B2E" w:rsidRDefault="00763B2E" w:rsidP="00763B2E">
      <w:pPr>
        <w:ind w:left="284"/>
        <w:rPr>
          <w:rFonts w:ascii="Arial" w:hAnsi="Arial" w:cs="Arial"/>
          <w:sz w:val="22"/>
          <w:szCs w:val="22"/>
        </w:rPr>
      </w:pPr>
      <w:r w:rsidRPr="00763B2E">
        <w:rPr>
          <w:rFonts w:ascii="Arial" w:hAnsi="Arial" w:cs="Arial"/>
          <w:sz w:val="22"/>
          <w:szCs w:val="22"/>
        </w:rPr>
        <w:t>Balance at 31/12/20</w:t>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t>£3397.30</w:t>
      </w:r>
    </w:p>
    <w:p w14:paraId="3E40E463" w14:textId="77777777" w:rsidR="00763B2E" w:rsidRPr="00763B2E" w:rsidRDefault="00763B2E" w:rsidP="00763B2E">
      <w:pPr>
        <w:ind w:left="284"/>
        <w:rPr>
          <w:rFonts w:ascii="Arial" w:hAnsi="Arial" w:cs="Arial"/>
          <w:sz w:val="22"/>
          <w:szCs w:val="22"/>
        </w:rPr>
      </w:pPr>
    </w:p>
    <w:p w14:paraId="5A867784" w14:textId="77777777" w:rsidR="00763B2E" w:rsidRPr="00763B2E" w:rsidRDefault="00763B2E" w:rsidP="00763B2E">
      <w:pPr>
        <w:ind w:left="284"/>
        <w:rPr>
          <w:rFonts w:ascii="Arial" w:hAnsi="Arial" w:cs="Arial"/>
          <w:sz w:val="22"/>
          <w:szCs w:val="22"/>
        </w:rPr>
      </w:pPr>
      <w:r w:rsidRPr="00763B2E">
        <w:rPr>
          <w:rFonts w:ascii="Arial" w:hAnsi="Arial" w:cs="Arial"/>
          <w:sz w:val="22"/>
          <w:szCs w:val="22"/>
        </w:rPr>
        <w:t>Totals</w:t>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u w:val="single"/>
        </w:rPr>
        <w:t>£0.00</w:t>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rPr>
        <w:tab/>
      </w:r>
      <w:r w:rsidRPr="00763B2E">
        <w:rPr>
          <w:rFonts w:ascii="Arial" w:hAnsi="Arial" w:cs="Arial"/>
          <w:sz w:val="22"/>
          <w:szCs w:val="22"/>
          <w:u w:val="single"/>
        </w:rPr>
        <w:t>£1807.14</w:t>
      </w:r>
    </w:p>
    <w:p w14:paraId="73A3DCB7"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p>
    <w:p w14:paraId="7057498B" w14:textId="77777777" w:rsidR="00763B2E" w:rsidRPr="00763B2E" w:rsidRDefault="00763B2E" w:rsidP="00763B2E">
      <w:pPr>
        <w:tabs>
          <w:tab w:val="left" w:pos="-70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4"/>
        <w:rPr>
          <w:rFonts w:ascii="Arial" w:hAnsi="Arial" w:cs="Arial"/>
          <w:sz w:val="22"/>
          <w:szCs w:val="22"/>
        </w:rPr>
      </w:pPr>
      <w:r w:rsidRPr="00763B2E">
        <w:rPr>
          <w:rFonts w:ascii="Arial" w:hAnsi="Arial" w:cs="Arial"/>
          <w:sz w:val="22"/>
          <w:szCs w:val="22"/>
        </w:rPr>
        <w:t>If anyone has any questions on Judging or the Rules or is interested in becoming a Judge, please don’t hesitate to contact Katy Lipscomb, the Judge Liaison Officer.</w:t>
      </w:r>
    </w:p>
    <w:p w14:paraId="7CF2BCF0" w14:textId="4F8C837A" w:rsidR="0020348E" w:rsidRDefault="0020348E" w:rsidP="00142EAC">
      <w:pPr>
        <w:tabs>
          <w:tab w:val="left" w:pos="567"/>
        </w:tabs>
        <w:ind w:left="709"/>
        <w:rPr>
          <w:rFonts w:ascii="Arial" w:hAnsi="Arial" w:cs="Arial"/>
          <w:sz w:val="22"/>
          <w:szCs w:val="22"/>
        </w:rPr>
      </w:pPr>
    </w:p>
    <w:tbl>
      <w:tblPr>
        <w:tblpPr w:leftFromText="180" w:rightFromText="180" w:horzAnchor="page" w:tblpX="953" w:tblpY="266"/>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34" w:type="dxa"/>
          <w:right w:w="34" w:type="dxa"/>
        </w:tblCellMar>
        <w:tblLook w:val="0000" w:firstRow="0" w:lastRow="0" w:firstColumn="0" w:lastColumn="0" w:noHBand="0" w:noVBand="0"/>
      </w:tblPr>
      <w:tblGrid>
        <w:gridCol w:w="10915"/>
      </w:tblGrid>
      <w:tr w:rsidR="00191CE7" w:rsidRPr="00C87529" w14:paraId="689DA3A0" w14:textId="77777777" w:rsidTr="00191CE7">
        <w:tblPrEx>
          <w:tblCellMar>
            <w:top w:w="0" w:type="dxa"/>
            <w:bottom w:w="0" w:type="dxa"/>
          </w:tblCellMar>
        </w:tblPrEx>
        <w:trPr>
          <w:trHeight w:val="240"/>
        </w:trPr>
        <w:tc>
          <w:tcPr>
            <w:tcW w:w="10915" w:type="dxa"/>
            <w:tcBorders>
              <w:top w:val="double" w:sz="1" w:space="0" w:color="000000"/>
              <w:left w:val="double" w:sz="1" w:space="0" w:color="000000"/>
              <w:bottom w:val="single" w:sz="15" w:space="0" w:color="000000"/>
              <w:right w:val="double" w:sz="1" w:space="0" w:color="000000"/>
            </w:tcBorders>
            <w:shd w:val="clear" w:color="000000" w:fill="FFFFFF"/>
            <w:tcMar>
              <w:top w:w="72" w:type="dxa"/>
              <w:left w:w="72" w:type="dxa"/>
              <w:bottom w:w="72" w:type="dxa"/>
              <w:right w:w="72" w:type="dxa"/>
            </w:tcMar>
          </w:tcPr>
          <w:p w14:paraId="3E269136"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C87529">
              <w:rPr>
                <w:rFonts w:ascii="Tahoma" w:hAnsi="Tahoma"/>
                <w:b/>
                <w:sz w:val="18"/>
                <w:szCs w:val="18"/>
                <w:u w:val="single"/>
              </w:rPr>
              <w:t>Activity in the Region 20</w:t>
            </w:r>
            <w:r>
              <w:rPr>
                <w:rFonts w:ascii="Tahoma" w:hAnsi="Tahoma"/>
                <w:b/>
                <w:sz w:val="18"/>
                <w:szCs w:val="18"/>
                <w:u w:val="single"/>
              </w:rPr>
              <w:t>21</w:t>
            </w:r>
          </w:p>
        </w:tc>
      </w:tr>
    </w:tbl>
    <w:p w14:paraId="2B7C6EC7" w14:textId="77777777" w:rsidR="00CA20E8" w:rsidRDefault="00CA20E8" w:rsidP="00191CE7">
      <w:pPr>
        <w:tabs>
          <w:tab w:val="left" w:pos="-708"/>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pPr w:leftFromText="180" w:rightFromText="180" w:vertAnchor="text" w:horzAnchor="margin" w:tblpXSpec="center" w:tblpY="82"/>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34" w:type="dxa"/>
          <w:right w:w="34" w:type="dxa"/>
        </w:tblCellMar>
        <w:tblLook w:val="0000" w:firstRow="0" w:lastRow="0" w:firstColumn="0" w:lastColumn="0" w:noHBand="0" w:noVBand="0"/>
      </w:tblPr>
      <w:tblGrid>
        <w:gridCol w:w="1560"/>
        <w:gridCol w:w="141"/>
        <w:gridCol w:w="426"/>
        <w:gridCol w:w="1275"/>
        <w:gridCol w:w="993"/>
        <w:gridCol w:w="1134"/>
        <w:gridCol w:w="708"/>
        <w:gridCol w:w="709"/>
        <w:gridCol w:w="709"/>
        <w:gridCol w:w="850"/>
        <w:gridCol w:w="709"/>
        <w:gridCol w:w="709"/>
        <w:gridCol w:w="709"/>
        <w:gridCol w:w="850"/>
      </w:tblGrid>
      <w:tr w:rsidR="00191CE7" w:rsidRPr="00C87529" w14:paraId="609E4AE6" w14:textId="77777777" w:rsidTr="00191CE7">
        <w:tblPrEx>
          <w:tblCellMar>
            <w:top w:w="0" w:type="dxa"/>
            <w:bottom w:w="0" w:type="dxa"/>
          </w:tblCellMar>
        </w:tblPrEx>
        <w:trPr>
          <w:gridAfter w:val="1"/>
          <w:wAfter w:w="850" w:type="dxa"/>
          <w:trHeight w:val="240"/>
        </w:trPr>
        <w:tc>
          <w:tcPr>
            <w:tcW w:w="10632" w:type="dxa"/>
            <w:gridSpan w:val="13"/>
            <w:tcBorders>
              <w:top w:val="double" w:sz="1" w:space="0" w:color="000000"/>
              <w:left w:val="double" w:sz="1" w:space="0" w:color="000000"/>
              <w:bottom w:val="single" w:sz="15" w:space="0" w:color="000000"/>
              <w:right w:val="double" w:sz="1" w:space="0" w:color="000000"/>
            </w:tcBorders>
            <w:shd w:val="clear" w:color="000000" w:fill="FFFFFF"/>
            <w:tcMar>
              <w:top w:w="72" w:type="dxa"/>
              <w:left w:w="72" w:type="dxa"/>
              <w:bottom w:w="72" w:type="dxa"/>
              <w:right w:w="72" w:type="dxa"/>
            </w:tcMar>
          </w:tcPr>
          <w:p w14:paraId="188C7CD9"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sidRPr="00C87529">
              <w:rPr>
                <w:rFonts w:ascii="Tahoma" w:hAnsi="Tahoma"/>
                <w:b/>
                <w:sz w:val="18"/>
                <w:szCs w:val="18"/>
                <w:u w:val="single"/>
              </w:rPr>
              <w:t>Activity in the Region 20</w:t>
            </w:r>
            <w:r>
              <w:rPr>
                <w:rFonts w:ascii="Tahoma" w:hAnsi="Tahoma"/>
                <w:b/>
                <w:sz w:val="18"/>
                <w:szCs w:val="18"/>
                <w:u w:val="single"/>
              </w:rPr>
              <w:t>21</w:t>
            </w:r>
          </w:p>
        </w:tc>
      </w:tr>
      <w:tr w:rsidR="00191CE7" w:rsidRPr="00C87529" w14:paraId="69E435E9" w14:textId="77777777" w:rsidTr="00191CE7">
        <w:tblPrEx>
          <w:tblCellMar>
            <w:top w:w="0" w:type="dxa"/>
            <w:bottom w:w="0" w:type="dxa"/>
          </w:tblCellMar>
        </w:tblPrEx>
        <w:trPr>
          <w:gridAfter w:val="1"/>
          <w:wAfter w:w="850" w:type="dxa"/>
          <w:trHeight w:val="240"/>
        </w:trPr>
        <w:tc>
          <w:tcPr>
            <w:tcW w:w="2127" w:type="dxa"/>
            <w:gridSpan w:val="3"/>
            <w:tcBorders>
              <w:top w:val="single" w:sz="15" w:space="0" w:color="000000"/>
              <w:left w:val="double" w:sz="1" w:space="0" w:color="000000"/>
              <w:bottom w:val="single" w:sz="15" w:space="0" w:color="000000"/>
              <w:right w:val="single" w:sz="15" w:space="0" w:color="000000"/>
            </w:tcBorders>
            <w:shd w:val="clear" w:color="000000" w:fill="FFFFFF"/>
            <w:tcMar>
              <w:top w:w="72" w:type="dxa"/>
              <w:left w:w="72" w:type="dxa"/>
              <w:bottom w:w="72" w:type="dxa"/>
              <w:right w:w="72" w:type="dxa"/>
            </w:tcMar>
          </w:tcPr>
          <w:p w14:paraId="33AC50FE" w14:textId="77777777" w:rsidR="00191CE7" w:rsidRPr="00E22638"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b/>
                <w:sz w:val="18"/>
                <w:szCs w:val="18"/>
              </w:rPr>
              <w:t>Type of Event</w:t>
            </w:r>
          </w:p>
        </w:tc>
        <w:tc>
          <w:tcPr>
            <w:tcW w:w="2268" w:type="dxa"/>
            <w:gridSpan w:val="2"/>
            <w:tcBorders>
              <w:top w:val="single" w:sz="15" w:space="0" w:color="000000"/>
              <w:left w:val="single" w:sz="15" w:space="0" w:color="000000"/>
              <w:bottom w:val="single" w:sz="15" w:space="0" w:color="000000"/>
              <w:right w:val="none" w:sz="0" w:space="0" w:color="auto"/>
            </w:tcBorders>
            <w:shd w:val="clear" w:color="000000" w:fill="FFFFFF"/>
            <w:tcMar>
              <w:top w:w="72" w:type="dxa"/>
              <w:left w:w="72" w:type="dxa"/>
              <w:bottom w:w="72" w:type="dxa"/>
              <w:right w:w="72" w:type="dxa"/>
            </w:tcMar>
          </w:tcPr>
          <w:p w14:paraId="74ABE847"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sidRPr="00C87529">
              <w:rPr>
                <w:rFonts w:ascii="Tahoma" w:hAnsi="Tahoma"/>
                <w:b/>
                <w:sz w:val="18"/>
                <w:szCs w:val="18"/>
              </w:rPr>
              <w:t>Designation of Round</w:t>
            </w:r>
          </w:p>
        </w:tc>
        <w:tc>
          <w:tcPr>
            <w:tcW w:w="4110" w:type="dxa"/>
            <w:gridSpan w:val="5"/>
            <w:tcBorders>
              <w:top w:val="single" w:sz="15" w:space="0" w:color="000000"/>
              <w:left w:val="single" w:sz="15" w:space="0" w:color="000000"/>
              <w:bottom w:val="single" w:sz="15" w:space="0" w:color="000000"/>
              <w:right w:val="single" w:sz="15" w:space="0" w:color="000000"/>
            </w:tcBorders>
            <w:shd w:val="clear" w:color="000000" w:fill="FFFFFF"/>
            <w:tcMar>
              <w:top w:w="72" w:type="dxa"/>
              <w:left w:w="72" w:type="dxa"/>
              <w:bottom w:w="72" w:type="dxa"/>
              <w:right w:w="72" w:type="dxa"/>
            </w:tcMar>
          </w:tcPr>
          <w:p w14:paraId="01FADAFE" w14:textId="77777777" w:rsidR="00191CE7" w:rsidRPr="00862A7C"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sidRPr="00862A7C">
              <w:rPr>
                <w:rFonts w:ascii="Tahoma" w:hAnsi="Tahoma"/>
                <w:b/>
                <w:sz w:val="18"/>
                <w:szCs w:val="18"/>
              </w:rPr>
              <w:t>Numbers of Judges</w:t>
            </w:r>
          </w:p>
        </w:tc>
        <w:tc>
          <w:tcPr>
            <w:tcW w:w="2127" w:type="dxa"/>
            <w:gridSpan w:val="3"/>
            <w:tcBorders>
              <w:top w:val="single" w:sz="15" w:space="0" w:color="000000"/>
              <w:left w:val="single" w:sz="7" w:space="0" w:color="000000"/>
              <w:bottom w:val="single" w:sz="15" w:space="0" w:color="000000"/>
              <w:right w:val="double" w:sz="1" w:space="0" w:color="000000"/>
            </w:tcBorders>
            <w:shd w:val="clear" w:color="000000" w:fill="FFFFFF"/>
            <w:tcMar>
              <w:top w:w="72" w:type="dxa"/>
              <w:left w:w="72" w:type="dxa"/>
              <w:bottom w:w="72" w:type="dxa"/>
              <w:right w:w="72" w:type="dxa"/>
            </w:tcMar>
          </w:tcPr>
          <w:p w14:paraId="0FAFE4AB" w14:textId="77777777" w:rsidR="00191CE7" w:rsidRPr="0015211B"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sidRPr="0015211B">
              <w:rPr>
                <w:rFonts w:ascii="Tahoma" w:hAnsi="Tahoma"/>
                <w:b/>
                <w:sz w:val="18"/>
                <w:szCs w:val="18"/>
              </w:rPr>
              <w:t>Events by Grade</w:t>
            </w:r>
          </w:p>
        </w:tc>
      </w:tr>
      <w:tr w:rsidR="00191CE7" w:rsidRPr="00C87529" w14:paraId="6EC15464" w14:textId="77777777" w:rsidTr="00191CE7">
        <w:tblPrEx>
          <w:tblCellMar>
            <w:top w:w="0" w:type="dxa"/>
            <w:bottom w:w="0" w:type="dxa"/>
          </w:tblCellMar>
        </w:tblPrEx>
        <w:trPr>
          <w:trHeight w:val="240"/>
        </w:trPr>
        <w:tc>
          <w:tcPr>
            <w:tcW w:w="1560" w:type="dxa"/>
            <w:tcBorders>
              <w:top w:val="single" w:sz="15" w:space="0" w:color="000000"/>
              <w:left w:val="double" w:sz="1" w:space="0" w:color="000000"/>
              <w:bottom w:val="single" w:sz="7" w:space="0" w:color="000000"/>
              <w:right w:val="single" w:sz="7" w:space="0" w:color="000000"/>
            </w:tcBorders>
            <w:shd w:val="clear" w:color="000000" w:fill="FFFFFF"/>
            <w:tcMar>
              <w:top w:w="72" w:type="dxa"/>
              <w:left w:w="72" w:type="dxa"/>
              <w:bottom w:w="72" w:type="dxa"/>
              <w:right w:w="72" w:type="dxa"/>
            </w:tcMar>
          </w:tcPr>
          <w:p w14:paraId="72F5088E"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4414D0">
              <w:rPr>
                <w:rFonts w:ascii="Tahoma" w:hAnsi="Tahoma"/>
                <w:sz w:val="18"/>
                <w:szCs w:val="18"/>
              </w:rPr>
              <w:t>Target</w:t>
            </w:r>
          </w:p>
        </w:tc>
        <w:tc>
          <w:tcPr>
            <w:tcW w:w="567" w:type="dxa"/>
            <w:gridSpan w:val="2"/>
            <w:tcBorders>
              <w:top w:val="single" w:sz="15"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3D56126B" w14:textId="77777777" w:rsidR="00191CE7" w:rsidRPr="00E22638"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304</w:t>
            </w:r>
          </w:p>
        </w:tc>
        <w:tc>
          <w:tcPr>
            <w:tcW w:w="1275" w:type="dxa"/>
            <w:tcBorders>
              <w:top w:val="single" w:sz="15"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2A0D5CD4"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Archery GB</w:t>
            </w:r>
          </w:p>
        </w:tc>
        <w:tc>
          <w:tcPr>
            <w:tcW w:w="993" w:type="dxa"/>
            <w:tcBorders>
              <w:top w:val="single" w:sz="15" w:space="0" w:color="000000"/>
              <w:left w:val="single" w:sz="7" w:space="0" w:color="000000"/>
              <w:bottom w:val="single" w:sz="7" w:space="0" w:color="000000"/>
              <w:right w:val="none" w:sz="0" w:space="0" w:color="auto"/>
            </w:tcBorders>
            <w:shd w:val="clear" w:color="000000" w:fill="FFFFFF"/>
            <w:tcMar>
              <w:top w:w="72" w:type="dxa"/>
              <w:left w:w="72" w:type="dxa"/>
              <w:bottom w:w="72" w:type="dxa"/>
              <w:right w:w="72" w:type="dxa"/>
            </w:tcMar>
          </w:tcPr>
          <w:p w14:paraId="5DAEEF34"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134</w:t>
            </w:r>
          </w:p>
        </w:tc>
        <w:tc>
          <w:tcPr>
            <w:tcW w:w="1134" w:type="dxa"/>
            <w:tcBorders>
              <w:top w:val="single" w:sz="15"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1B1B94F4" w14:textId="77777777" w:rsidR="00191CE7" w:rsidRPr="00F418CE"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F418CE">
              <w:rPr>
                <w:rFonts w:ascii="Tahoma" w:hAnsi="Tahoma"/>
                <w:b/>
                <w:sz w:val="18"/>
                <w:szCs w:val="18"/>
              </w:rPr>
              <w:t>Judges</w:t>
            </w:r>
          </w:p>
        </w:tc>
        <w:tc>
          <w:tcPr>
            <w:tcW w:w="708" w:type="dxa"/>
            <w:tcBorders>
              <w:top w:val="single" w:sz="15"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0C2E202C"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sidRPr="00C87529">
              <w:rPr>
                <w:rFonts w:ascii="Tahoma" w:hAnsi="Tahoma"/>
                <w:b/>
                <w:sz w:val="18"/>
                <w:szCs w:val="18"/>
              </w:rPr>
              <w:t>20</w:t>
            </w:r>
            <w:r>
              <w:rPr>
                <w:rFonts w:ascii="Tahoma" w:hAnsi="Tahoma"/>
                <w:b/>
                <w:sz w:val="18"/>
                <w:szCs w:val="18"/>
              </w:rPr>
              <w:t>19</w:t>
            </w:r>
          </w:p>
        </w:tc>
        <w:tc>
          <w:tcPr>
            <w:tcW w:w="709" w:type="dxa"/>
            <w:tcBorders>
              <w:top w:val="single" w:sz="15"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6094EF0E"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b/>
                <w:sz w:val="18"/>
                <w:szCs w:val="18"/>
              </w:rPr>
              <w:t>2020</w:t>
            </w:r>
          </w:p>
        </w:tc>
        <w:tc>
          <w:tcPr>
            <w:tcW w:w="709" w:type="dxa"/>
            <w:tcBorders>
              <w:top w:val="single" w:sz="15"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4CA3D955" w14:textId="77777777" w:rsidR="00191CE7" w:rsidRPr="006C364F"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b/>
                <w:sz w:val="18"/>
                <w:szCs w:val="18"/>
              </w:rPr>
              <w:t>2021</w:t>
            </w:r>
          </w:p>
        </w:tc>
        <w:tc>
          <w:tcPr>
            <w:tcW w:w="850" w:type="dxa"/>
            <w:tcBorders>
              <w:top w:val="single" w:sz="15"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44D56546" w14:textId="77777777" w:rsidR="00191CE7" w:rsidRPr="00AB4C6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b/>
                <w:sz w:val="18"/>
                <w:szCs w:val="18"/>
              </w:rPr>
            </w:pPr>
            <w:r w:rsidRPr="00AB4C69">
              <w:rPr>
                <w:rFonts w:ascii="Tahoma" w:hAnsi="Tahoma"/>
                <w:b/>
                <w:sz w:val="18"/>
                <w:szCs w:val="18"/>
              </w:rPr>
              <w:t>Change</w:t>
            </w:r>
          </w:p>
        </w:tc>
        <w:tc>
          <w:tcPr>
            <w:tcW w:w="709" w:type="dxa"/>
            <w:tcBorders>
              <w:top w:val="single" w:sz="15"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499B0EA3" w14:textId="77777777" w:rsidR="00191CE7" w:rsidRPr="002350E3"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b/>
                <w:sz w:val="18"/>
                <w:szCs w:val="18"/>
              </w:rPr>
              <w:t>2019</w:t>
            </w:r>
          </w:p>
        </w:tc>
        <w:tc>
          <w:tcPr>
            <w:tcW w:w="709" w:type="dxa"/>
            <w:tcBorders>
              <w:top w:val="single" w:sz="15"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5C8D65BE" w14:textId="77777777" w:rsidR="00191CE7" w:rsidRPr="00D549B7"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b/>
                <w:sz w:val="18"/>
                <w:szCs w:val="18"/>
              </w:rPr>
              <w:t>2020</w:t>
            </w:r>
          </w:p>
        </w:tc>
        <w:tc>
          <w:tcPr>
            <w:tcW w:w="709" w:type="dxa"/>
            <w:tcBorders>
              <w:top w:val="single" w:sz="15"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378524C2" w14:textId="77777777" w:rsidR="00191CE7" w:rsidRPr="00486D5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b/>
                <w:sz w:val="18"/>
                <w:szCs w:val="18"/>
              </w:rPr>
              <w:t>2021</w:t>
            </w:r>
          </w:p>
        </w:tc>
        <w:tc>
          <w:tcPr>
            <w:tcW w:w="850" w:type="dxa"/>
            <w:tcBorders>
              <w:top w:val="single" w:sz="15" w:space="0" w:color="000000"/>
              <w:left w:val="single" w:sz="7" w:space="0" w:color="000000"/>
              <w:bottom w:val="single" w:sz="7" w:space="0" w:color="000000"/>
              <w:right w:val="double" w:sz="1" w:space="0" w:color="000000"/>
            </w:tcBorders>
            <w:shd w:val="clear" w:color="000000" w:fill="FFFFFF"/>
            <w:tcMar>
              <w:top w:w="72" w:type="dxa"/>
              <w:left w:w="72" w:type="dxa"/>
              <w:bottom w:w="72" w:type="dxa"/>
              <w:right w:w="72" w:type="dxa"/>
            </w:tcMar>
          </w:tcPr>
          <w:p w14:paraId="09DFEE30" w14:textId="77777777" w:rsidR="00191CE7" w:rsidRPr="00486D5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sidRPr="00486D5A">
              <w:rPr>
                <w:rFonts w:ascii="Tahoma" w:hAnsi="Tahoma"/>
                <w:b/>
                <w:sz w:val="18"/>
                <w:szCs w:val="18"/>
              </w:rPr>
              <w:t>Change</w:t>
            </w:r>
          </w:p>
        </w:tc>
      </w:tr>
      <w:tr w:rsidR="00191CE7" w:rsidRPr="00C87529" w14:paraId="61848A5F" w14:textId="77777777" w:rsidTr="00191CE7">
        <w:tblPrEx>
          <w:tblCellMar>
            <w:top w:w="0" w:type="dxa"/>
            <w:bottom w:w="0" w:type="dxa"/>
          </w:tblCellMar>
        </w:tblPrEx>
        <w:trPr>
          <w:trHeight w:val="240"/>
        </w:trPr>
        <w:tc>
          <w:tcPr>
            <w:tcW w:w="1560" w:type="dxa"/>
            <w:tcBorders>
              <w:top w:val="single" w:sz="7" w:space="0" w:color="000000"/>
              <w:left w:val="double" w:sz="1" w:space="0" w:color="000000"/>
              <w:bottom w:val="single" w:sz="7" w:space="0" w:color="000000"/>
              <w:right w:val="single" w:sz="7" w:space="0" w:color="000000"/>
            </w:tcBorders>
            <w:shd w:val="clear" w:color="000000" w:fill="FFFFFF"/>
            <w:tcMar>
              <w:top w:w="72" w:type="dxa"/>
              <w:left w:w="72" w:type="dxa"/>
              <w:bottom w:w="72" w:type="dxa"/>
              <w:right w:w="72" w:type="dxa"/>
            </w:tcMar>
          </w:tcPr>
          <w:p w14:paraId="09CF7FEF"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4414D0">
              <w:rPr>
                <w:rFonts w:ascii="Tahoma" w:hAnsi="Tahoma"/>
                <w:sz w:val="18"/>
                <w:szCs w:val="18"/>
              </w:rPr>
              <w:t>Field</w:t>
            </w:r>
          </w:p>
        </w:tc>
        <w:tc>
          <w:tcPr>
            <w:tcW w:w="567" w:type="dxa"/>
            <w:gridSpan w:val="2"/>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786BB42F" w14:textId="77777777" w:rsidR="00191CE7" w:rsidRPr="00E22638"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49</w:t>
            </w:r>
          </w:p>
        </w:tc>
        <w:tc>
          <w:tcPr>
            <w:tcW w:w="1275" w:type="dxa"/>
            <w:tcBorders>
              <w:top w:val="single" w:sz="7"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56EC7066"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 xml:space="preserve">World Archery </w:t>
            </w:r>
          </w:p>
        </w:tc>
        <w:tc>
          <w:tcPr>
            <w:tcW w:w="993" w:type="dxa"/>
            <w:tcBorders>
              <w:top w:val="single" w:sz="7" w:space="0" w:color="000000"/>
              <w:left w:val="single" w:sz="7" w:space="0" w:color="000000"/>
              <w:bottom w:val="single" w:sz="7" w:space="0" w:color="000000"/>
              <w:right w:val="none" w:sz="0" w:space="0" w:color="auto"/>
            </w:tcBorders>
            <w:shd w:val="clear" w:color="000000" w:fill="FFFFFF"/>
            <w:tcMar>
              <w:top w:w="72" w:type="dxa"/>
              <w:left w:w="72" w:type="dxa"/>
              <w:bottom w:w="72" w:type="dxa"/>
              <w:right w:w="72" w:type="dxa"/>
            </w:tcMar>
          </w:tcPr>
          <w:p w14:paraId="47A0E6AD"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263</w:t>
            </w:r>
          </w:p>
        </w:tc>
        <w:tc>
          <w:tcPr>
            <w:tcW w:w="1134" w:type="dxa"/>
            <w:tcBorders>
              <w:top w:val="single" w:sz="7"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02BE4ABA" w14:textId="77777777" w:rsidR="00191CE7" w:rsidRPr="00F418CE"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F418CE">
              <w:rPr>
                <w:rFonts w:ascii="Tahoma" w:hAnsi="Tahoma"/>
                <w:sz w:val="18"/>
                <w:szCs w:val="18"/>
              </w:rPr>
              <w:t>International</w:t>
            </w:r>
          </w:p>
        </w:tc>
        <w:tc>
          <w:tcPr>
            <w:tcW w:w="708"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594566CF"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5</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5685F79B"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6</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6C78CF12" w14:textId="77777777" w:rsidR="00191CE7" w:rsidRPr="0047165F"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4</w:t>
            </w:r>
          </w:p>
        </w:tc>
        <w:tc>
          <w:tcPr>
            <w:tcW w:w="850" w:type="dxa"/>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71ACD69A" w14:textId="77777777" w:rsidR="00191CE7" w:rsidRPr="0047165F"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-2</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0EB1D5E6" w14:textId="77777777" w:rsidR="00191CE7" w:rsidRPr="002350E3"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136</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57678716" w14:textId="77777777" w:rsidR="00191CE7" w:rsidRPr="00D549B7"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41</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39B6291D" w14:textId="77777777" w:rsidR="00191CE7" w:rsidRPr="00486D5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109</w:t>
            </w:r>
          </w:p>
        </w:tc>
        <w:tc>
          <w:tcPr>
            <w:tcW w:w="850" w:type="dxa"/>
            <w:tcBorders>
              <w:top w:val="single" w:sz="7" w:space="0" w:color="000000"/>
              <w:left w:val="single" w:sz="7" w:space="0" w:color="000000"/>
              <w:bottom w:val="single" w:sz="7" w:space="0" w:color="000000"/>
              <w:right w:val="double" w:sz="1" w:space="0" w:color="000000"/>
            </w:tcBorders>
            <w:shd w:val="clear" w:color="000000" w:fill="FFFFFF"/>
            <w:tcMar>
              <w:top w:w="72" w:type="dxa"/>
              <w:left w:w="72" w:type="dxa"/>
              <w:bottom w:w="72" w:type="dxa"/>
              <w:right w:w="72" w:type="dxa"/>
            </w:tcMar>
          </w:tcPr>
          <w:p w14:paraId="1C541A60" w14:textId="77777777" w:rsidR="00191CE7" w:rsidRPr="00486D5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68</w:t>
            </w:r>
          </w:p>
        </w:tc>
      </w:tr>
      <w:tr w:rsidR="00191CE7" w:rsidRPr="00C87529" w14:paraId="3320964B" w14:textId="77777777" w:rsidTr="00191CE7">
        <w:tblPrEx>
          <w:tblCellMar>
            <w:top w:w="0" w:type="dxa"/>
            <w:bottom w:w="0" w:type="dxa"/>
          </w:tblCellMar>
        </w:tblPrEx>
        <w:trPr>
          <w:trHeight w:val="240"/>
        </w:trPr>
        <w:tc>
          <w:tcPr>
            <w:tcW w:w="1560" w:type="dxa"/>
            <w:tcBorders>
              <w:top w:val="single" w:sz="7" w:space="0" w:color="000000"/>
              <w:left w:val="double" w:sz="1" w:space="0" w:color="000000"/>
              <w:bottom w:val="single" w:sz="7" w:space="0" w:color="000000"/>
              <w:right w:val="single" w:sz="7" w:space="0" w:color="000000"/>
            </w:tcBorders>
            <w:shd w:val="clear" w:color="000000" w:fill="FFFFFF"/>
            <w:tcMar>
              <w:top w:w="72" w:type="dxa"/>
              <w:left w:w="72" w:type="dxa"/>
              <w:bottom w:w="72" w:type="dxa"/>
              <w:right w:w="72" w:type="dxa"/>
            </w:tcMar>
          </w:tcPr>
          <w:p w14:paraId="34BD52E0"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4414D0">
              <w:rPr>
                <w:rFonts w:ascii="Tahoma" w:hAnsi="Tahoma"/>
                <w:sz w:val="18"/>
                <w:szCs w:val="18"/>
              </w:rPr>
              <w:t>Clout</w:t>
            </w:r>
          </w:p>
        </w:tc>
        <w:tc>
          <w:tcPr>
            <w:tcW w:w="567" w:type="dxa"/>
            <w:gridSpan w:val="2"/>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5E213896" w14:textId="77777777" w:rsidR="00191CE7" w:rsidRPr="00E22638"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35</w:t>
            </w:r>
          </w:p>
        </w:tc>
        <w:tc>
          <w:tcPr>
            <w:tcW w:w="1275" w:type="dxa"/>
            <w:tcBorders>
              <w:top w:val="single" w:sz="7" w:space="0" w:color="000000"/>
              <w:left w:val="single" w:sz="15" w:space="0" w:color="000000"/>
              <w:right w:val="single" w:sz="4" w:space="0" w:color="auto"/>
            </w:tcBorders>
            <w:shd w:val="clear" w:color="000000" w:fill="FFFFFF"/>
            <w:tcMar>
              <w:top w:w="72" w:type="dxa"/>
              <w:left w:w="72" w:type="dxa"/>
              <w:bottom w:w="72" w:type="dxa"/>
              <w:right w:w="72" w:type="dxa"/>
            </w:tcMar>
          </w:tcPr>
          <w:p w14:paraId="3B84AAD5"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Training</w:t>
            </w:r>
          </w:p>
        </w:tc>
        <w:tc>
          <w:tcPr>
            <w:tcW w:w="993" w:type="dxa"/>
            <w:tcBorders>
              <w:top w:val="single" w:sz="7" w:space="0" w:color="000000"/>
              <w:left w:val="single" w:sz="4" w:space="0" w:color="auto"/>
              <w:right w:val="none" w:sz="0" w:space="0" w:color="auto"/>
            </w:tcBorders>
            <w:shd w:val="clear" w:color="000000" w:fill="FFFFFF"/>
          </w:tcPr>
          <w:p w14:paraId="6B9A8D23"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63</w:t>
            </w:r>
          </w:p>
        </w:tc>
        <w:tc>
          <w:tcPr>
            <w:tcW w:w="1134" w:type="dxa"/>
            <w:tcBorders>
              <w:top w:val="single" w:sz="7"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232556CD" w14:textId="77777777" w:rsidR="00191CE7" w:rsidRPr="00F418CE"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F418CE">
              <w:rPr>
                <w:rFonts w:ascii="Tahoma" w:hAnsi="Tahoma"/>
                <w:sz w:val="18"/>
                <w:szCs w:val="18"/>
              </w:rPr>
              <w:t>Continental</w:t>
            </w:r>
          </w:p>
        </w:tc>
        <w:tc>
          <w:tcPr>
            <w:tcW w:w="708"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6A7FBD47"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2</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418D3F95"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2</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62CD1B75" w14:textId="77777777" w:rsidR="00191CE7" w:rsidRPr="0047165F"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2</w:t>
            </w:r>
          </w:p>
        </w:tc>
        <w:tc>
          <w:tcPr>
            <w:tcW w:w="850" w:type="dxa"/>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71A339A8" w14:textId="77777777" w:rsidR="00191CE7" w:rsidRPr="0047165F"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0</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1DE7E04A" w14:textId="77777777" w:rsidR="00191CE7" w:rsidRPr="002350E3"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48</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63942CE7" w14:textId="77777777" w:rsidR="00191CE7" w:rsidRPr="00D549B7"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5</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468B98B2" w14:textId="77777777" w:rsidR="00191CE7" w:rsidRPr="002270C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38</w:t>
            </w:r>
          </w:p>
        </w:tc>
        <w:tc>
          <w:tcPr>
            <w:tcW w:w="850" w:type="dxa"/>
            <w:tcBorders>
              <w:top w:val="single" w:sz="7" w:space="0" w:color="000000"/>
              <w:left w:val="single" w:sz="7" w:space="0" w:color="000000"/>
              <w:bottom w:val="single" w:sz="7" w:space="0" w:color="000000"/>
              <w:right w:val="double" w:sz="1" w:space="0" w:color="000000"/>
            </w:tcBorders>
            <w:shd w:val="clear" w:color="000000" w:fill="FFFFFF"/>
            <w:tcMar>
              <w:top w:w="72" w:type="dxa"/>
              <w:left w:w="72" w:type="dxa"/>
              <w:bottom w:w="72" w:type="dxa"/>
              <w:right w:w="72" w:type="dxa"/>
            </w:tcMar>
          </w:tcPr>
          <w:p w14:paraId="746DCB63" w14:textId="77777777" w:rsidR="00191CE7" w:rsidRPr="002270C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33</w:t>
            </w:r>
          </w:p>
        </w:tc>
      </w:tr>
      <w:tr w:rsidR="00191CE7" w:rsidRPr="00C87529" w14:paraId="5248922B" w14:textId="77777777" w:rsidTr="00191CE7">
        <w:tblPrEx>
          <w:tblCellMar>
            <w:top w:w="0" w:type="dxa"/>
            <w:bottom w:w="0" w:type="dxa"/>
          </w:tblCellMar>
        </w:tblPrEx>
        <w:trPr>
          <w:trHeight w:val="240"/>
        </w:trPr>
        <w:tc>
          <w:tcPr>
            <w:tcW w:w="1560" w:type="dxa"/>
            <w:tcBorders>
              <w:top w:val="single" w:sz="7" w:space="0" w:color="000000"/>
              <w:left w:val="double" w:sz="1" w:space="0" w:color="000000"/>
              <w:bottom w:val="single" w:sz="7" w:space="0" w:color="000000"/>
              <w:right w:val="single" w:sz="7" w:space="0" w:color="000000"/>
            </w:tcBorders>
            <w:shd w:val="clear" w:color="000000" w:fill="FFFFFF"/>
            <w:tcMar>
              <w:top w:w="72" w:type="dxa"/>
              <w:left w:w="72" w:type="dxa"/>
              <w:bottom w:w="72" w:type="dxa"/>
              <w:right w:w="72" w:type="dxa"/>
            </w:tcMar>
          </w:tcPr>
          <w:p w14:paraId="04328282"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4414D0">
              <w:rPr>
                <w:rFonts w:ascii="Tahoma" w:hAnsi="Tahoma"/>
                <w:sz w:val="18"/>
                <w:szCs w:val="18"/>
              </w:rPr>
              <w:t>Flight</w:t>
            </w:r>
          </w:p>
        </w:tc>
        <w:tc>
          <w:tcPr>
            <w:tcW w:w="567" w:type="dxa"/>
            <w:gridSpan w:val="2"/>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20C55EBD" w14:textId="77777777" w:rsidR="00191CE7" w:rsidRPr="00E22638"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0</w:t>
            </w:r>
          </w:p>
        </w:tc>
        <w:tc>
          <w:tcPr>
            <w:tcW w:w="2268" w:type="dxa"/>
            <w:gridSpan w:val="2"/>
            <w:vMerge w:val="restart"/>
            <w:tcBorders>
              <w:left w:val="single" w:sz="15" w:space="0" w:color="000000"/>
              <w:right w:val="none" w:sz="0" w:space="0" w:color="auto"/>
            </w:tcBorders>
            <w:shd w:val="clear" w:color="000000" w:fill="FFFFFF"/>
            <w:tcMar>
              <w:top w:w="72" w:type="dxa"/>
              <w:left w:w="72" w:type="dxa"/>
              <w:bottom w:w="72" w:type="dxa"/>
              <w:right w:w="72" w:type="dxa"/>
            </w:tcMar>
          </w:tcPr>
          <w:p w14:paraId="4ED04443"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p>
        </w:tc>
        <w:tc>
          <w:tcPr>
            <w:tcW w:w="1134" w:type="dxa"/>
            <w:tcBorders>
              <w:top w:val="single" w:sz="7"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26D7A2BF" w14:textId="77777777" w:rsidR="00191CE7" w:rsidRPr="00F418CE"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F418CE">
              <w:rPr>
                <w:rFonts w:ascii="Tahoma" w:hAnsi="Tahoma"/>
                <w:sz w:val="18"/>
                <w:szCs w:val="18"/>
              </w:rPr>
              <w:t>National</w:t>
            </w:r>
          </w:p>
        </w:tc>
        <w:tc>
          <w:tcPr>
            <w:tcW w:w="708"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398B3C26"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12</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2D8F5193"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13</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6E395116" w14:textId="77777777" w:rsidR="00191CE7" w:rsidRPr="0047165F"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14</w:t>
            </w:r>
          </w:p>
        </w:tc>
        <w:tc>
          <w:tcPr>
            <w:tcW w:w="850" w:type="dxa"/>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27E8AD48" w14:textId="77777777" w:rsidR="00191CE7" w:rsidRPr="0047165F"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244C7967" w14:textId="77777777" w:rsidR="00191CE7" w:rsidRPr="002350E3"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334</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24DA1A85" w14:textId="77777777" w:rsidR="00191CE7" w:rsidRPr="00D549B7"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59</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5E381956" w14:textId="77777777" w:rsidR="00191CE7" w:rsidRPr="00766A17"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125</w:t>
            </w:r>
          </w:p>
        </w:tc>
        <w:tc>
          <w:tcPr>
            <w:tcW w:w="850" w:type="dxa"/>
            <w:tcBorders>
              <w:top w:val="single" w:sz="7" w:space="0" w:color="000000"/>
              <w:left w:val="single" w:sz="7" w:space="0" w:color="000000"/>
              <w:bottom w:val="single" w:sz="7" w:space="0" w:color="000000"/>
              <w:right w:val="double" w:sz="1" w:space="0" w:color="000000"/>
            </w:tcBorders>
            <w:shd w:val="clear" w:color="000000" w:fill="FFFFFF"/>
            <w:tcMar>
              <w:top w:w="72" w:type="dxa"/>
              <w:left w:w="72" w:type="dxa"/>
              <w:bottom w:w="72" w:type="dxa"/>
              <w:right w:w="72" w:type="dxa"/>
            </w:tcMar>
          </w:tcPr>
          <w:p w14:paraId="2930DAD9" w14:textId="77777777" w:rsidR="00191CE7" w:rsidRPr="00766A17"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66</w:t>
            </w:r>
          </w:p>
        </w:tc>
      </w:tr>
      <w:tr w:rsidR="00191CE7" w:rsidRPr="00C87529" w14:paraId="7FD7B934" w14:textId="77777777" w:rsidTr="00191CE7">
        <w:tblPrEx>
          <w:tblCellMar>
            <w:top w:w="0" w:type="dxa"/>
            <w:bottom w:w="0" w:type="dxa"/>
          </w:tblCellMar>
        </w:tblPrEx>
        <w:trPr>
          <w:trHeight w:val="240"/>
        </w:trPr>
        <w:tc>
          <w:tcPr>
            <w:tcW w:w="1560" w:type="dxa"/>
            <w:tcBorders>
              <w:top w:val="single" w:sz="7" w:space="0" w:color="000000"/>
              <w:left w:val="double" w:sz="1" w:space="0" w:color="000000"/>
              <w:bottom w:val="single" w:sz="7" w:space="0" w:color="000000"/>
              <w:right w:val="single" w:sz="7" w:space="0" w:color="000000"/>
            </w:tcBorders>
            <w:shd w:val="clear" w:color="000000" w:fill="FFFFFF"/>
            <w:tcMar>
              <w:top w:w="72" w:type="dxa"/>
              <w:left w:w="72" w:type="dxa"/>
              <w:bottom w:w="72" w:type="dxa"/>
              <w:right w:w="72" w:type="dxa"/>
            </w:tcMar>
          </w:tcPr>
          <w:p w14:paraId="451C6592"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Other</w:t>
            </w:r>
          </w:p>
        </w:tc>
        <w:tc>
          <w:tcPr>
            <w:tcW w:w="567" w:type="dxa"/>
            <w:gridSpan w:val="2"/>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6D7165BB" w14:textId="77777777" w:rsidR="00191CE7" w:rsidRPr="00E22638"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72</w:t>
            </w:r>
          </w:p>
        </w:tc>
        <w:tc>
          <w:tcPr>
            <w:tcW w:w="2268" w:type="dxa"/>
            <w:gridSpan w:val="2"/>
            <w:vMerge/>
            <w:tcBorders>
              <w:left w:val="single" w:sz="15" w:space="0" w:color="000000"/>
              <w:right w:val="none" w:sz="0" w:space="0" w:color="auto"/>
            </w:tcBorders>
            <w:shd w:val="clear" w:color="000000" w:fill="FFFFFF"/>
            <w:tcMar>
              <w:top w:w="72" w:type="dxa"/>
              <w:left w:w="72" w:type="dxa"/>
              <w:bottom w:w="72" w:type="dxa"/>
              <w:right w:w="72" w:type="dxa"/>
            </w:tcMar>
          </w:tcPr>
          <w:p w14:paraId="3258B304"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p>
        </w:tc>
        <w:tc>
          <w:tcPr>
            <w:tcW w:w="1134" w:type="dxa"/>
            <w:tcBorders>
              <w:top w:val="single" w:sz="7"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0FD87281" w14:textId="77777777" w:rsidR="00191CE7" w:rsidRPr="00F418CE"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F418CE">
              <w:rPr>
                <w:rFonts w:ascii="Tahoma" w:hAnsi="Tahoma"/>
                <w:sz w:val="18"/>
                <w:szCs w:val="18"/>
              </w:rPr>
              <w:t>Regional</w:t>
            </w:r>
          </w:p>
        </w:tc>
        <w:tc>
          <w:tcPr>
            <w:tcW w:w="708"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7DAD6E5D"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14</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016FEC23"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12</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3DC2A20D" w14:textId="77777777" w:rsidR="00191CE7" w:rsidRPr="0047165F"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12</w:t>
            </w:r>
          </w:p>
        </w:tc>
        <w:tc>
          <w:tcPr>
            <w:tcW w:w="850" w:type="dxa"/>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6ECFB46C" w14:textId="77777777" w:rsidR="00191CE7" w:rsidRPr="0047165F"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0</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31498786" w14:textId="77777777" w:rsidR="00191CE7" w:rsidRPr="002350E3"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216</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6CE0F5EB" w14:textId="77777777" w:rsidR="00191CE7" w:rsidRPr="00D549B7"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54</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0D473B33" w14:textId="77777777" w:rsidR="00191CE7" w:rsidRPr="007A5B2C"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94</w:t>
            </w:r>
          </w:p>
        </w:tc>
        <w:tc>
          <w:tcPr>
            <w:tcW w:w="850" w:type="dxa"/>
            <w:tcBorders>
              <w:top w:val="single" w:sz="7" w:space="0" w:color="000000"/>
              <w:left w:val="single" w:sz="7" w:space="0" w:color="000000"/>
              <w:bottom w:val="single" w:sz="7" w:space="0" w:color="000000"/>
              <w:right w:val="double" w:sz="1" w:space="0" w:color="000000"/>
            </w:tcBorders>
            <w:shd w:val="clear" w:color="000000" w:fill="FFFFFF"/>
            <w:tcMar>
              <w:top w:w="72" w:type="dxa"/>
              <w:left w:w="72" w:type="dxa"/>
              <w:bottom w:w="72" w:type="dxa"/>
              <w:right w:w="72" w:type="dxa"/>
            </w:tcMar>
          </w:tcPr>
          <w:p w14:paraId="00B6CCB4" w14:textId="77777777" w:rsidR="00191CE7" w:rsidRPr="007A5B2C"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40</w:t>
            </w:r>
          </w:p>
        </w:tc>
      </w:tr>
      <w:tr w:rsidR="00191CE7" w:rsidRPr="00C87529" w14:paraId="5708CF87" w14:textId="77777777" w:rsidTr="00191CE7">
        <w:tblPrEx>
          <w:tblCellMar>
            <w:top w:w="0" w:type="dxa"/>
            <w:bottom w:w="0" w:type="dxa"/>
          </w:tblCellMar>
        </w:tblPrEx>
        <w:trPr>
          <w:trHeight w:val="240"/>
        </w:trPr>
        <w:tc>
          <w:tcPr>
            <w:tcW w:w="2127" w:type="dxa"/>
            <w:gridSpan w:val="3"/>
            <w:tcBorders>
              <w:top w:val="single" w:sz="7" w:space="0" w:color="000000"/>
              <w:left w:val="double" w:sz="1" w:space="0" w:color="000000"/>
              <w:bottom w:val="single" w:sz="7" w:space="0" w:color="000000"/>
              <w:right w:val="single" w:sz="15" w:space="0" w:color="000000"/>
            </w:tcBorders>
            <w:shd w:val="clear" w:color="000000" w:fill="FFFFFF"/>
            <w:tcMar>
              <w:top w:w="72" w:type="dxa"/>
              <w:left w:w="72" w:type="dxa"/>
              <w:bottom w:w="72" w:type="dxa"/>
              <w:right w:w="72" w:type="dxa"/>
            </w:tcMar>
          </w:tcPr>
          <w:p w14:paraId="11E8F95B" w14:textId="77777777" w:rsidR="00191CE7" w:rsidRPr="00E22638"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p>
        </w:tc>
        <w:tc>
          <w:tcPr>
            <w:tcW w:w="2268" w:type="dxa"/>
            <w:gridSpan w:val="2"/>
            <w:vMerge/>
            <w:tcBorders>
              <w:left w:val="single" w:sz="15" w:space="0" w:color="000000"/>
              <w:bottom w:val="single" w:sz="7" w:space="0" w:color="000000"/>
              <w:right w:val="none" w:sz="0" w:space="0" w:color="auto"/>
            </w:tcBorders>
            <w:shd w:val="clear" w:color="000000" w:fill="FFFFFF"/>
            <w:tcMar>
              <w:top w:w="72" w:type="dxa"/>
              <w:left w:w="72" w:type="dxa"/>
              <w:bottom w:w="72" w:type="dxa"/>
              <w:right w:w="72" w:type="dxa"/>
            </w:tcMar>
          </w:tcPr>
          <w:p w14:paraId="31B2C1A5"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p>
        </w:tc>
        <w:tc>
          <w:tcPr>
            <w:tcW w:w="1134" w:type="dxa"/>
            <w:tcBorders>
              <w:top w:val="single" w:sz="7"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31BBA983" w14:textId="77777777" w:rsidR="00191CE7" w:rsidRPr="00F418CE"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C</w:t>
            </w:r>
            <w:r w:rsidRPr="00F418CE">
              <w:rPr>
                <w:rFonts w:ascii="Tahoma" w:hAnsi="Tahoma"/>
                <w:sz w:val="18"/>
                <w:szCs w:val="18"/>
              </w:rPr>
              <w:t>ounty</w:t>
            </w:r>
          </w:p>
        </w:tc>
        <w:tc>
          <w:tcPr>
            <w:tcW w:w="708"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0762E6E0"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17</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783FE282"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15</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45E18BD7" w14:textId="77777777" w:rsidR="00191CE7" w:rsidRPr="0047165F"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12</w:t>
            </w:r>
          </w:p>
        </w:tc>
        <w:tc>
          <w:tcPr>
            <w:tcW w:w="850" w:type="dxa"/>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78BE7F42" w14:textId="77777777" w:rsidR="00191CE7" w:rsidRPr="0047165F"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-3</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3F25041B" w14:textId="77777777" w:rsidR="00191CE7" w:rsidRPr="002350E3"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153</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0A1B66D7" w14:textId="77777777" w:rsidR="00191CE7" w:rsidRPr="00D549B7"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36</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5844F037" w14:textId="77777777" w:rsidR="00191CE7" w:rsidRPr="007A5B2C"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71</w:t>
            </w:r>
          </w:p>
        </w:tc>
        <w:tc>
          <w:tcPr>
            <w:tcW w:w="850" w:type="dxa"/>
            <w:tcBorders>
              <w:top w:val="single" w:sz="7" w:space="0" w:color="000000"/>
              <w:left w:val="single" w:sz="7" w:space="0" w:color="000000"/>
              <w:bottom w:val="single" w:sz="7" w:space="0" w:color="000000"/>
              <w:right w:val="double" w:sz="1" w:space="0" w:color="000000"/>
            </w:tcBorders>
            <w:shd w:val="clear" w:color="000000" w:fill="FFFFFF"/>
            <w:tcMar>
              <w:top w:w="72" w:type="dxa"/>
              <w:left w:w="72" w:type="dxa"/>
              <w:bottom w:w="72" w:type="dxa"/>
              <w:right w:w="72" w:type="dxa"/>
            </w:tcMar>
          </w:tcPr>
          <w:p w14:paraId="67C04AF7" w14:textId="77777777" w:rsidR="00191CE7" w:rsidRPr="007A5B2C"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35</w:t>
            </w:r>
          </w:p>
        </w:tc>
      </w:tr>
      <w:tr w:rsidR="00191CE7" w:rsidRPr="00C87529" w14:paraId="321651FA" w14:textId="77777777" w:rsidTr="00191CE7">
        <w:tblPrEx>
          <w:tblCellMar>
            <w:top w:w="0" w:type="dxa"/>
            <w:bottom w:w="0" w:type="dxa"/>
          </w:tblCellMar>
        </w:tblPrEx>
        <w:trPr>
          <w:trHeight w:val="240"/>
        </w:trPr>
        <w:tc>
          <w:tcPr>
            <w:tcW w:w="1560" w:type="dxa"/>
            <w:tcBorders>
              <w:top w:val="single" w:sz="7" w:space="0" w:color="000000"/>
              <w:left w:val="double" w:sz="1" w:space="0" w:color="000000"/>
              <w:bottom w:val="single" w:sz="7" w:space="0" w:color="000000"/>
              <w:right w:val="single" w:sz="7" w:space="0" w:color="000000"/>
            </w:tcBorders>
            <w:shd w:val="clear" w:color="000000" w:fill="FFFFFF"/>
            <w:tcMar>
              <w:top w:w="72" w:type="dxa"/>
              <w:left w:w="72" w:type="dxa"/>
              <w:bottom w:w="72" w:type="dxa"/>
              <w:right w:w="72" w:type="dxa"/>
            </w:tcMar>
          </w:tcPr>
          <w:p w14:paraId="080E5A2B" w14:textId="77777777" w:rsidR="00191CE7" w:rsidRPr="00E22638"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E22638">
              <w:rPr>
                <w:rFonts w:ascii="Tahoma" w:hAnsi="Tahoma"/>
                <w:sz w:val="18"/>
                <w:szCs w:val="18"/>
              </w:rPr>
              <w:t>Total</w:t>
            </w:r>
          </w:p>
        </w:tc>
        <w:tc>
          <w:tcPr>
            <w:tcW w:w="567" w:type="dxa"/>
            <w:gridSpan w:val="2"/>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29A5DB38" w14:textId="77777777" w:rsidR="00191CE7" w:rsidRPr="00E22638"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460</w:t>
            </w:r>
          </w:p>
        </w:tc>
        <w:tc>
          <w:tcPr>
            <w:tcW w:w="1275" w:type="dxa"/>
            <w:tcBorders>
              <w:top w:val="single" w:sz="7"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5AD7C4A4"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C87529">
              <w:rPr>
                <w:rFonts w:ascii="Tahoma" w:hAnsi="Tahoma"/>
                <w:sz w:val="18"/>
                <w:szCs w:val="18"/>
              </w:rPr>
              <w:t>Total</w:t>
            </w:r>
          </w:p>
        </w:tc>
        <w:tc>
          <w:tcPr>
            <w:tcW w:w="993" w:type="dxa"/>
            <w:tcBorders>
              <w:top w:val="single" w:sz="7" w:space="0" w:color="000000"/>
              <w:left w:val="single" w:sz="7" w:space="0" w:color="000000"/>
              <w:bottom w:val="single" w:sz="7" w:space="0" w:color="000000"/>
              <w:right w:val="none" w:sz="0" w:space="0" w:color="auto"/>
            </w:tcBorders>
            <w:shd w:val="clear" w:color="000000" w:fill="FFFFFF"/>
            <w:tcMar>
              <w:top w:w="72" w:type="dxa"/>
              <w:left w:w="72" w:type="dxa"/>
              <w:bottom w:w="72" w:type="dxa"/>
              <w:right w:w="72" w:type="dxa"/>
            </w:tcMar>
          </w:tcPr>
          <w:p w14:paraId="229FA47E"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460</w:t>
            </w:r>
          </w:p>
        </w:tc>
        <w:tc>
          <w:tcPr>
            <w:tcW w:w="1134" w:type="dxa"/>
            <w:tcBorders>
              <w:top w:val="single" w:sz="7"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6176323D" w14:textId="77777777" w:rsidR="00191CE7" w:rsidRPr="00F418CE"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C</w:t>
            </w:r>
            <w:r w:rsidRPr="00F418CE">
              <w:rPr>
                <w:rFonts w:ascii="Tahoma" w:hAnsi="Tahoma"/>
                <w:sz w:val="18"/>
                <w:szCs w:val="18"/>
              </w:rPr>
              <w:t>andidate</w:t>
            </w:r>
          </w:p>
        </w:tc>
        <w:tc>
          <w:tcPr>
            <w:tcW w:w="708"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0E723E68"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7</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4FD0D301"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9</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193BA22F" w14:textId="77777777" w:rsidR="00191CE7" w:rsidRPr="0047165F"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9</w:t>
            </w:r>
          </w:p>
        </w:tc>
        <w:tc>
          <w:tcPr>
            <w:tcW w:w="850" w:type="dxa"/>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1FC9B03B" w14:textId="77777777" w:rsidR="00191CE7" w:rsidRPr="0047165F"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0</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177A8208" w14:textId="77777777" w:rsidR="00191CE7" w:rsidRPr="002350E3"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25</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51DB2208" w14:textId="77777777" w:rsidR="00191CE7" w:rsidRPr="00D549B7"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16</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5EB55E6D" w14:textId="77777777" w:rsidR="00191CE7" w:rsidRPr="007A5B2C"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23</w:t>
            </w:r>
          </w:p>
        </w:tc>
        <w:tc>
          <w:tcPr>
            <w:tcW w:w="850" w:type="dxa"/>
            <w:tcBorders>
              <w:top w:val="single" w:sz="7" w:space="0" w:color="000000"/>
              <w:left w:val="single" w:sz="7" w:space="0" w:color="000000"/>
              <w:bottom w:val="single" w:sz="7" w:space="0" w:color="000000"/>
              <w:right w:val="double" w:sz="1" w:space="0" w:color="000000"/>
            </w:tcBorders>
            <w:shd w:val="clear" w:color="000000" w:fill="FFFFFF"/>
            <w:tcMar>
              <w:top w:w="72" w:type="dxa"/>
              <w:left w:w="72" w:type="dxa"/>
              <w:bottom w:w="72" w:type="dxa"/>
              <w:right w:w="72" w:type="dxa"/>
            </w:tcMar>
          </w:tcPr>
          <w:p w14:paraId="6EF46D69" w14:textId="77777777" w:rsidR="00191CE7" w:rsidRPr="007A5B2C"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7</w:t>
            </w:r>
          </w:p>
        </w:tc>
      </w:tr>
      <w:tr w:rsidR="00191CE7" w:rsidRPr="00C87529" w14:paraId="117C405A" w14:textId="77777777" w:rsidTr="00191CE7">
        <w:tblPrEx>
          <w:tblCellMar>
            <w:top w:w="0" w:type="dxa"/>
            <w:bottom w:w="0" w:type="dxa"/>
          </w:tblCellMar>
        </w:tblPrEx>
        <w:trPr>
          <w:gridAfter w:val="1"/>
          <w:wAfter w:w="850" w:type="dxa"/>
          <w:trHeight w:val="240"/>
        </w:trPr>
        <w:tc>
          <w:tcPr>
            <w:tcW w:w="2127" w:type="dxa"/>
            <w:gridSpan w:val="3"/>
            <w:tcBorders>
              <w:top w:val="single" w:sz="7" w:space="0" w:color="000000"/>
              <w:left w:val="double" w:sz="1" w:space="0" w:color="000000"/>
              <w:bottom w:val="single" w:sz="15" w:space="0" w:color="000000"/>
              <w:right w:val="single" w:sz="15" w:space="0" w:color="000000"/>
            </w:tcBorders>
            <w:shd w:val="clear" w:color="000000" w:fill="FFFFFF"/>
            <w:tcMar>
              <w:top w:w="72" w:type="dxa"/>
              <w:left w:w="72" w:type="dxa"/>
              <w:bottom w:w="72" w:type="dxa"/>
              <w:right w:w="72" w:type="dxa"/>
            </w:tcMar>
          </w:tcPr>
          <w:p w14:paraId="1D53AEFA"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color w:val="FF0000"/>
                <w:sz w:val="18"/>
                <w:szCs w:val="18"/>
              </w:rPr>
            </w:pPr>
          </w:p>
        </w:tc>
        <w:tc>
          <w:tcPr>
            <w:tcW w:w="2268" w:type="dxa"/>
            <w:gridSpan w:val="2"/>
            <w:tcBorders>
              <w:top w:val="single" w:sz="7" w:space="0" w:color="000000"/>
              <w:left w:val="single" w:sz="15" w:space="0" w:color="000000"/>
              <w:bottom w:val="single" w:sz="15" w:space="0" w:color="000000"/>
              <w:right w:val="none" w:sz="0" w:space="0" w:color="auto"/>
            </w:tcBorders>
            <w:shd w:val="clear" w:color="000000" w:fill="FFFFFF"/>
            <w:tcMar>
              <w:top w:w="72" w:type="dxa"/>
              <w:left w:w="72" w:type="dxa"/>
              <w:bottom w:w="72" w:type="dxa"/>
              <w:right w:w="72" w:type="dxa"/>
            </w:tcMar>
          </w:tcPr>
          <w:p w14:paraId="2E6C676A"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p>
        </w:tc>
        <w:tc>
          <w:tcPr>
            <w:tcW w:w="4110" w:type="dxa"/>
            <w:gridSpan w:val="5"/>
            <w:vMerge w:val="restart"/>
            <w:tcBorders>
              <w:top w:val="single" w:sz="7" w:space="0" w:color="000000"/>
              <w:left w:val="single" w:sz="15" w:space="0" w:color="000000"/>
              <w:right w:val="single" w:sz="15" w:space="0" w:color="000000"/>
            </w:tcBorders>
            <w:shd w:val="clear" w:color="000000" w:fill="FFFFFF"/>
            <w:tcMar>
              <w:top w:w="72" w:type="dxa"/>
              <w:left w:w="72" w:type="dxa"/>
              <w:bottom w:w="72" w:type="dxa"/>
              <w:right w:w="72" w:type="dxa"/>
            </w:tcMar>
          </w:tcPr>
          <w:p w14:paraId="0FC82900" w14:textId="77777777" w:rsidR="00191CE7" w:rsidRPr="0090108D"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c>
          <w:tcPr>
            <w:tcW w:w="2127" w:type="dxa"/>
            <w:gridSpan w:val="3"/>
            <w:vMerge w:val="restart"/>
            <w:tcBorders>
              <w:top w:val="single" w:sz="7" w:space="0" w:color="000000"/>
              <w:left w:val="single" w:sz="15" w:space="0" w:color="000000"/>
              <w:right w:val="double" w:sz="1" w:space="0" w:color="000000"/>
            </w:tcBorders>
            <w:shd w:val="clear" w:color="000000" w:fill="FFFFFF"/>
            <w:tcMar>
              <w:top w:w="72" w:type="dxa"/>
              <w:left w:w="72" w:type="dxa"/>
              <w:bottom w:w="72" w:type="dxa"/>
              <w:right w:w="72" w:type="dxa"/>
            </w:tcMar>
          </w:tcPr>
          <w:p w14:paraId="0CD9902A" w14:textId="77777777" w:rsidR="00191CE7" w:rsidRPr="00975955"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r>
      <w:tr w:rsidR="00191CE7" w:rsidRPr="00C87529" w14:paraId="4A58BB04" w14:textId="77777777" w:rsidTr="00191CE7">
        <w:tblPrEx>
          <w:tblCellMar>
            <w:top w:w="0" w:type="dxa"/>
            <w:bottom w:w="0" w:type="dxa"/>
          </w:tblCellMar>
        </w:tblPrEx>
        <w:trPr>
          <w:gridAfter w:val="1"/>
          <w:wAfter w:w="850" w:type="dxa"/>
          <w:trHeight w:val="240"/>
        </w:trPr>
        <w:tc>
          <w:tcPr>
            <w:tcW w:w="2127" w:type="dxa"/>
            <w:gridSpan w:val="3"/>
            <w:tcBorders>
              <w:top w:val="single" w:sz="15" w:space="0" w:color="000000"/>
              <w:left w:val="double" w:sz="1" w:space="0" w:color="000000"/>
              <w:bottom w:val="single" w:sz="15" w:space="0" w:color="000000"/>
              <w:right w:val="single" w:sz="15" w:space="0" w:color="000000"/>
            </w:tcBorders>
            <w:shd w:val="clear" w:color="000000" w:fill="FFFFFF"/>
            <w:tcMar>
              <w:top w:w="72" w:type="dxa"/>
              <w:left w:w="72" w:type="dxa"/>
              <w:bottom w:w="72" w:type="dxa"/>
              <w:right w:w="72" w:type="dxa"/>
            </w:tcMar>
          </w:tcPr>
          <w:p w14:paraId="66BD6CCC"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b/>
                <w:sz w:val="18"/>
                <w:szCs w:val="18"/>
              </w:rPr>
              <w:t>Status</w:t>
            </w:r>
            <w:r w:rsidRPr="004414D0">
              <w:rPr>
                <w:rFonts w:ascii="Tahoma" w:hAnsi="Tahoma"/>
                <w:b/>
                <w:sz w:val="18"/>
                <w:szCs w:val="18"/>
              </w:rPr>
              <w:t xml:space="preserve"> of Event</w:t>
            </w:r>
          </w:p>
        </w:tc>
        <w:tc>
          <w:tcPr>
            <w:tcW w:w="2268" w:type="dxa"/>
            <w:gridSpan w:val="2"/>
            <w:tcBorders>
              <w:top w:val="single" w:sz="15" w:space="0" w:color="000000"/>
              <w:left w:val="single" w:sz="15" w:space="0" w:color="000000"/>
              <w:bottom w:val="single" w:sz="15" w:space="0" w:color="000000"/>
              <w:right w:val="single" w:sz="15" w:space="0" w:color="000000"/>
            </w:tcBorders>
            <w:shd w:val="clear" w:color="000000" w:fill="FFFFFF"/>
            <w:tcMar>
              <w:top w:w="72" w:type="dxa"/>
              <w:left w:w="72" w:type="dxa"/>
              <w:bottom w:w="72" w:type="dxa"/>
              <w:right w:w="72" w:type="dxa"/>
            </w:tcMar>
          </w:tcPr>
          <w:p w14:paraId="0C03BF7B"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b/>
                <w:sz w:val="18"/>
                <w:szCs w:val="18"/>
              </w:rPr>
              <w:t>Level</w:t>
            </w:r>
            <w:r w:rsidRPr="00027FBA">
              <w:rPr>
                <w:rFonts w:ascii="Tahoma" w:hAnsi="Tahoma"/>
                <w:b/>
                <w:sz w:val="18"/>
                <w:szCs w:val="18"/>
              </w:rPr>
              <w:t xml:space="preserve"> of Event</w:t>
            </w:r>
          </w:p>
        </w:tc>
        <w:tc>
          <w:tcPr>
            <w:tcW w:w="4110" w:type="dxa"/>
            <w:gridSpan w:val="5"/>
            <w:vMerge/>
            <w:tcBorders>
              <w:left w:val="single" w:sz="15" w:space="0" w:color="000000"/>
              <w:bottom w:val="single" w:sz="4" w:space="0" w:color="000000"/>
              <w:right w:val="single" w:sz="15" w:space="0" w:color="000000"/>
            </w:tcBorders>
            <w:shd w:val="clear" w:color="000000" w:fill="FFFFFF"/>
            <w:tcMar>
              <w:top w:w="72" w:type="dxa"/>
              <w:left w:w="72" w:type="dxa"/>
              <w:bottom w:w="72" w:type="dxa"/>
              <w:right w:w="72" w:type="dxa"/>
            </w:tcMar>
          </w:tcPr>
          <w:p w14:paraId="06D57E58" w14:textId="77777777" w:rsidR="00191CE7" w:rsidRPr="0090108D"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c>
          <w:tcPr>
            <w:tcW w:w="2127" w:type="dxa"/>
            <w:gridSpan w:val="3"/>
            <w:vMerge/>
            <w:tcBorders>
              <w:left w:val="single" w:sz="15" w:space="0" w:color="000000"/>
              <w:bottom w:val="single" w:sz="4" w:space="0" w:color="auto"/>
              <w:right w:val="double" w:sz="1" w:space="0" w:color="000000"/>
            </w:tcBorders>
            <w:shd w:val="clear" w:color="000000" w:fill="FFFFFF"/>
            <w:tcMar>
              <w:top w:w="72" w:type="dxa"/>
              <w:left w:w="72" w:type="dxa"/>
              <w:bottom w:w="72" w:type="dxa"/>
              <w:right w:w="72" w:type="dxa"/>
            </w:tcMar>
          </w:tcPr>
          <w:p w14:paraId="475CB356" w14:textId="77777777" w:rsidR="00191CE7" w:rsidRPr="00975955"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r>
      <w:tr w:rsidR="00191CE7" w:rsidRPr="00C87529" w14:paraId="5B0C8BA2" w14:textId="77777777" w:rsidTr="00191CE7">
        <w:tblPrEx>
          <w:tblCellMar>
            <w:top w:w="0" w:type="dxa"/>
            <w:bottom w:w="0" w:type="dxa"/>
          </w:tblCellMar>
        </w:tblPrEx>
        <w:trPr>
          <w:trHeight w:val="20"/>
        </w:trPr>
        <w:tc>
          <w:tcPr>
            <w:tcW w:w="1560" w:type="dxa"/>
            <w:tcBorders>
              <w:top w:val="single" w:sz="15" w:space="0" w:color="000000"/>
              <w:left w:val="double" w:sz="1" w:space="0" w:color="000000"/>
              <w:bottom w:val="single" w:sz="7" w:space="0" w:color="000000"/>
              <w:right w:val="single" w:sz="7" w:space="0" w:color="000000"/>
            </w:tcBorders>
            <w:shd w:val="clear" w:color="000000" w:fill="FFFFFF"/>
            <w:tcMar>
              <w:top w:w="72" w:type="dxa"/>
              <w:left w:w="72" w:type="dxa"/>
              <w:bottom w:w="72" w:type="dxa"/>
              <w:right w:w="72" w:type="dxa"/>
            </w:tcMar>
          </w:tcPr>
          <w:p w14:paraId="490B5AF3"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World Record Status</w:t>
            </w:r>
          </w:p>
        </w:tc>
        <w:tc>
          <w:tcPr>
            <w:tcW w:w="567" w:type="dxa"/>
            <w:gridSpan w:val="2"/>
            <w:tcBorders>
              <w:top w:val="single" w:sz="15"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53ACF597"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231</w:t>
            </w:r>
          </w:p>
        </w:tc>
        <w:tc>
          <w:tcPr>
            <w:tcW w:w="1275" w:type="dxa"/>
            <w:tcBorders>
              <w:top w:val="single" w:sz="15"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2D568F7A"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027FBA">
              <w:rPr>
                <w:rFonts w:ascii="Tahoma" w:hAnsi="Tahoma"/>
                <w:sz w:val="18"/>
                <w:szCs w:val="18"/>
              </w:rPr>
              <w:t>International</w:t>
            </w:r>
          </w:p>
        </w:tc>
        <w:tc>
          <w:tcPr>
            <w:tcW w:w="993" w:type="dxa"/>
            <w:tcBorders>
              <w:top w:val="single" w:sz="15" w:space="0" w:color="000000"/>
              <w:left w:val="single" w:sz="7" w:space="0" w:color="000000"/>
              <w:bottom w:val="single" w:sz="7" w:space="0" w:color="000000"/>
              <w:right w:val="none" w:sz="0" w:space="0" w:color="auto"/>
            </w:tcBorders>
            <w:shd w:val="clear" w:color="000000" w:fill="FFFFFF"/>
            <w:tcMar>
              <w:top w:w="72" w:type="dxa"/>
              <w:left w:w="72" w:type="dxa"/>
              <w:bottom w:w="72" w:type="dxa"/>
              <w:right w:w="72" w:type="dxa"/>
            </w:tcMar>
          </w:tcPr>
          <w:p w14:paraId="6CCB0B31"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95</w:t>
            </w:r>
          </w:p>
        </w:tc>
        <w:tc>
          <w:tcPr>
            <w:tcW w:w="1134" w:type="dxa"/>
            <w:tcBorders>
              <w:top w:val="single" w:sz="4"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447948C4" w14:textId="77777777" w:rsidR="00191CE7" w:rsidRPr="00F418CE"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Totals</w:t>
            </w:r>
          </w:p>
        </w:tc>
        <w:tc>
          <w:tcPr>
            <w:tcW w:w="708" w:type="dxa"/>
            <w:tcBorders>
              <w:top w:val="single" w:sz="4"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vAlign w:val="center"/>
          </w:tcPr>
          <w:p w14:paraId="7BE96BAE"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57</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vAlign w:val="center"/>
          </w:tcPr>
          <w:p w14:paraId="44D4E24E"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57</w:t>
            </w:r>
          </w:p>
        </w:tc>
        <w:tc>
          <w:tcPr>
            <w:tcW w:w="709" w:type="dxa"/>
            <w:tcBorders>
              <w:top w:val="single" w:sz="7" w:space="0" w:color="000000"/>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vAlign w:val="center"/>
          </w:tcPr>
          <w:p w14:paraId="35FA99FC" w14:textId="77777777" w:rsidR="00191CE7" w:rsidRPr="0090108D"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53</w:t>
            </w:r>
          </w:p>
        </w:tc>
        <w:tc>
          <w:tcPr>
            <w:tcW w:w="850" w:type="dxa"/>
            <w:tcBorders>
              <w:top w:val="single" w:sz="7" w:space="0" w:color="000000"/>
              <w:left w:val="single" w:sz="7" w:space="0" w:color="000000"/>
              <w:bottom w:val="single" w:sz="7" w:space="0" w:color="000000"/>
              <w:right w:val="single" w:sz="18" w:space="0" w:color="000000"/>
            </w:tcBorders>
            <w:shd w:val="clear" w:color="000000" w:fill="FFFFFF"/>
            <w:tcMar>
              <w:top w:w="72" w:type="dxa"/>
              <w:left w:w="72" w:type="dxa"/>
              <w:bottom w:w="72" w:type="dxa"/>
              <w:right w:w="72" w:type="dxa"/>
            </w:tcMar>
            <w:vAlign w:val="center"/>
          </w:tcPr>
          <w:p w14:paraId="69F2359B" w14:textId="77777777" w:rsidR="00191CE7" w:rsidRPr="0090108D"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-4</w:t>
            </w:r>
          </w:p>
        </w:tc>
        <w:tc>
          <w:tcPr>
            <w:tcW w:w="709" w:type="dxa"/>
            <w:tcBorders>
              <w:top w:val="single" w:sz="4" w:space="0" w:color="auto"/>
              <w:left w:val="single" w:sz="18" w:space="0" w:color="000000"/>
              <w:bottom w:val="single" w:sz="4" w:space="0" w:color="auto"/>
              <w:right w:val="single" w:sz="4" w:space="0" w:color="auto"/>
            </w:tcBorders>
            <w:shd w:val="clear" w:color="000000" w:fill="FFFFFF"/>
            <w:tcMar>
              <w:top w:w="72" w:type="dxa"/>
              <w:left w:w="72" w:type="dxa"/>
              <w:bottom w:w="72" w:type="dxa"/>
              <w:right w:w="72" w:type="dxa"/>
            </w:tcMar>
            <w:vAlign w:val="center"/>
          </w:tcPr>
          <w:p w14:paraId="0BFF6C14" w14:textId="77777777" w:rsidR="00191CE7" w:rsidRPr="008754B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912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0E1FCE7" w14:textId="77777777" w:rsidR="00191CE7" w:rsidRPr="008754B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211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8B00840" w14:textId="77777777" w:rsidR="00191CE7" w:rsidRPr="008754B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460</w:t>
            </w:r>
          </w:p>
        </w:tc>
        <w:tc>
          <w:tcPr>
            <w:tcW w:w="850" w:type="dxa"/>
            <w:tcBorders>
              <w:top w:val="single" w:sz="4" w:space="0" w:color="auto"/>
              <w:left w:val="single" w:sz="4" w:space="0" w:color="auto"/>
              <w:bottom w:val="single" w:sz="4" w:space="0" w:color="auto"/>
              <w:right w:val="double" w:sz="2" w:space="0" w:color="000000"/>
            </w:tcBorders>
            <w:shd w:val="clear" w:color="000000" w:fill="FFFFFF"/>
            <w:vAlign w:val="center"/>
          </w:tcPr>
          <w:p w14:paraId="74397363" w14:textId="77777777" w:rsidR="00191CE7" w:rsidRPr="008754B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249</w:t>
            </w:r>
          </w:p>
        </w:tc>
      </w:tr>
      <w:tr w:rsidR="00191CE7" w:rsidRPr="00C87529" w14:paraId="25A695B3" w14:textId="77777777" w:rsidTr="00191CE7">
        <w:tblPrEx>
          <w:tblCellMar>
            <w:top w:w="0" w:type="dxa"/>
            <w:bottom w:w="0" w:type="dxa"/>
          </w:tblCellMar>
        </w:tblPrEx>
        <w:trPr>
          <w:gridAfter w:val="1"/>
          <w:wAfter w:w="850" w:type="dxa"/>
          <w:trHeight w:val="240"/>
        </w:trPr>
        <w:tc>
          <w:tcPr>
            <w:tcW w:w="1560" w:type="dxa"/>
            <w:tcBorders>
              <w:top w:val="single" w:sz="7" w:space="0" w:color="000000"/>
              <w:left w:val="double" w:sz="1" w:space="0" w:color="000000"/>
              <w:bottom w:val="single" w:sz="7" w:space="0" w:color="000000"/>
              <w:right w:val="single" w:sz="7" w:space="0" w:color="000000"/>
            </w:tcBorders>
            <w:shd w:val="clear" w:color="000000" w:fill="FFFFFF"/>
            <w:tcMar>
              <w:top w:w="72" w:type="dxa"/>
              <w:left w:w="72" w:type="dxa"/>
              <w:bottom w:w="72" w:type="dxa"/>
              <w:right w:w="72" w:type="dxa"/>
            </w:tcMar>
          </w:tcPr>
          <w:p w14:paraId="0B55AAA2"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Record Status</w:t>
            </w:r>
          </w:p>
        </w:tc>
        <w:tc>
          <w:tcPr>
            <w:tcW w:w="567" w:type="dxa"/>
            <w:gridSpan w:val="2"/>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707FC817"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111</w:t>
            </w:r>
          </w:p>
        </w:tc>
        <w:tc>
          <w:tcPr>
            <w:tcW w:w="1275" w:type="dxa"/>
            <w:tcBorders>
              <w:top w:val="single" w:sz="7"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712BFFE1"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027FBA">
              <w:rPr>
                <w:rFonts w:ascii="Tahoma" w:hAnsi="Tahoma"/>
                <w:sz w:val="18"/>
                <w:szCs w:val="18"/>
              </w:rPr>
              <w:t>National</w:t>
            </w:r>
          </w:p>
        </w:tc>
        <w:tc>
          <w:tcPr>
            <w:tcW w:w="993" w:type="dxa"/>
            <w:tcBorders>
              <w:top w:val="single" w:sz="4" w:space="0" w:color="auto"/>
              <w:left w:val="single" w:sz="7" w:space="0" w:color="000000"/>
              <w:bottom w:val="single" w:sz="7" w:space="0" w:color="000000"/>
              <w:right w:val="none" w:sz="0" w:space="0" w:color="auto"/>
            </w:tcBorders>
            <w:shd w:val="clear" w:color="000000" w:fill="FFFFFF"/>
            <w:tcMar>
              <w:top w:w="72" w:type="dxa"/>
              <w:left w:w="72" w:type="dxa"/>
              <w:bottom w:w="72" w:type="dxa"/>
              <w:right w:w="72" w:type="dxa"/>
            </w:tcMar>
          </w:tcPr>
          <w:p w14:paraId="40045FBC"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130</w:t>
            </w:r>
          </w:p>
        </w:tc>
        <w:tc>
          <w:tcPr>
            <w:tcW w:w="1134" w:type="dxa"/>
            <w:tcBorders>
              <w:top w:val="single" w:sz="4" w:space="0" w:color="auto"/>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02D99906" w14:textId="77777777" w:rsidR="00191CE7" w:rsidRPr="00F418CE"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Returns From</w:t>
            </w:r>
          </w:p>
        </w:tc>
        <w:tc>
          <w:tcPr>
            <w:tcW w:w="708" w:type="dxa"/>
            <w:tcBorders>
              <w:top w:val="single" w:sz="4" w:space="0" w:color="auto"/>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70D039F8"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52</w:t>
            </w:r>
          </w:p>
        </w:tc>
        <w:tc>
          <w:tcPr>
            <w:tcW w:w="709" w:type="dxa"/>
            <w:tcBorders>
              <w:top w:val="single" w:sz="4" w:space="0" w:color="auto"/>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7F4CC12C"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50</w:t>
            </w:r>
          </w:p>
        </w:tc>
        <w:tc>
          <w:tcPr>
            <w:tcW w:w="709" w:type="dxa"/>
            <w:tcBorders>
              <w:top w:val="single" w:sz="4" w:space="0" w:color="auto"/>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3E9BC346" w14:textId="77777777" w:rsidR="00191CE7" w:rsidRPr="0090108D"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48</w:t>
            </w:r>
          </w:p>
        </w:tc>
        <w:tc>
          <w:tcPr>
            <w:tcW w:w="850" w:type="dxa"/>
            <w:tcBorders>
              <w:top w:val="single" w:sz="4" w:space="0" w:color="auto"/>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789F2BDE" w14:textId="77777777" w:rsidR="00191CE7" w:rsidRPr="0090108D"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c>
          <w:tcPr>
            <w:tcW w:w="2127" w:type="dxa"/>
            <w:gridSpan w:val="3"/>
            <w:vMerge w:val="restart"/>
            <w:tcBorders>
              <w:top w:val="single" w:sz="4" w:space="0" w:color="auto"/>
              <w:left w:val="single" w:sz="15" w:space="0" w:color="000000"/>
              <w:right w:val="double" w:sz="1" w:space="0" w:color="000000"/>
            </w:tcBorders>
            <w:shd w:val="clear" w:color="000000" w:fill="FFFFFF"/>
            <w:tcMar>
              <w:top w:w="72" w:type="dxa"/>
              <w:left w:w="72" w:type="dxa"/>
              <w:bottom w:w="72" w:type="dxa"/>
              <w:right w:w="72" w:type="dxa"/>
            </w:tcMar>
          </w:tcPr>
          <w:p w14:paraId="0D62E2E1" w14:textId="77777777" w:rsidR="00191CE7" w:rsidRPr="00FF34CB"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r>
      <w:tr w:rsidR="00191CE7" w:rsidRPr="00C87529" w14:paraId="43442878" w14:textId="77777777" w:rsidTr="00191CE7">
        <w:tblPrEx>
          <w:tblCellMar>
            <w:top w:w="0" w:type="dxa"/>
            <w:bottom w:w="0" w:type="dxa"/>
          </w:tblCellMar>
        </w:tblPrEx>
        <w:trPr>
          <w:gridAfter w:val="1"/>
          <w:wAfter w:w="850" w:type="dxa"/>
          <w:trHeight w:val="240"/>
        </w:trPr>
        <w:tc>
          <w:tcPr>
            <w:tcW w:w="1560" w:type="dxa"/>
            <w:tcBorders>
              <w:top w:val="single" w:sz="7" w:space="0" w:color="000000"/>
              <w:left w:val="double" w:sz="1" w:space="0" w:color="000000"/>
              <w:bottom w:val="single" w:sz="7" w:space="0" w:color="000000"/>
              <w:right w:val="single" w:sz="7" w:space="0" w:color="000000"/>
            </w:tcBorders>
            <w:shd w:val="clear" w:color="000000" w:fill="FFFFFF"/>
            <w:tcMar>
              <w:top w:w="72" w:type="dxa"/>
              <w:left w:w="72" w:type="dxa"/>
              <w:bottom w:w="72" w:type="dxa"/>
              <w:right w:w="72" w:type="dxa"/>
            </w:tcMar>
          </w:tcPr>
          <w:p w14:paraId="02C9C434"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Non-Record Status</w:t>
            </w:r>
          </w:p>
        </w:tc>
        <w:tc>
          <w:tcPr>
            <w:tcW w:w="567" w:type="dxa"/>
            <w:gridSpan w:val="2"/>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1178C002"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55</w:t>
            </w:r>
          </w:p>
        </w:tc>
        <w:tc>
          <w:tcPr>
            <w:tcW w:w="1275" w:type="dxa"/>
            <w:tcBorders>
              <w:top w:val="single" w:sz="7"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606ABA49"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027FBA">
              <w:rPr>
                <w:rFonts w:ascii="Tahoma" w:hAnsi="Tahoma"/>
                <w:sz w:val="18"/>
                <w:szCs w:val="18"/>
              </w:rPr>
              <w:t>Regional</w:t>
            </w:r>
          </w:p>
        </w:tc>
        <w:tc>
          <w:tcPr>
            <w:tcW w:w="993" w:type="dxa"/>
            <w:tcBorders>
              <w:top w:val="single" w:sz="7" w:space="0" w:color="000000"/>
              <w:left w:val="single" w:sz="7" w:space="0" w:color="000000"/>
              <w:bottom w:val="single" w:sz="7" w:space="0" w:color="000000"/>
              <w:right w:val="none" w:sz="0" w:space="0" w:color="auto"/>
            </w:tcBorders>
            <w:shd w:val="clear" w:color="000000" w:fill="FFFFFF"/>
            <w:tcMar>
              <w:top w:w="72" w:type="dxa"/>
              <w:left w:w="72" w:type="dxa"/>
              <w:bottom w:w="72" w:type="dxa"/>
              <w:right w:w="72" w:type="dxa"/>
            </w:tcMar>
          </w:tcPr>
          <w:p w14:paraId="79795DC7"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49</w:t>
            </w:r>
          </w:p>
        </w:tc>
        <w:tc>
          <w:tcPr>
            <w:tcW w:w="1134" w:type="dxa"/>
            <w:vMerge w:val="restart"/>
            <w:tcBorders>
              <w:top w:val="single" w:sz="7" w:space="0" w:color="000000"/>
              <w:left w:val="single" w:sz="15" w:space="0" w:color="000000"/>
              <w:right w:val="single" w:sz="7" w:space="0" w:color="000000"/>
            </w:tcBorders>
            <w:shd w:val="clear" w:color="000000" w:fill="FFFFFF"/>
            <w:tcMar>
              <w:top w:w="72" w:type="dxa"/>
              <w:left w:w="72" w:type="dxa"/>
              <w:bottom w:w="72" w:type="dxa"/>
              <w:right w:w="72" w:type="dxa"/>
            </w:tcMar>
            <w:vAlign w:val="center"/>
          </w:tcPr>
          <w:p w14:paraId="400FA4A3" w14:textId="77777777" w:rsidR="00191CE7" w:rsidRPr="00F418CE"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 xml:space="preserve">Average Days </w:t>
            </w:r>
          </w:p>
          <w:p w14:paraId="332BD91B" w14:textId="77777777" w:rsidR="00191CE7" w:rsidRPr="00F418CE"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Per Judge</w:t>
            </w:r>
          </w:p>
        </w:tc>
        <w:tc>
          <w:tcPr>
            <w:tcW w:w="708" w:type="dxa"/>
            <w:vMerge w:val="restart"/>
            <w:tcBorders>
              <w:top w:val="single" w:sz="7" w:space="0" w:color="000000"/>
              <w:left w:val="single" w:sz="7" w:space="0" w:color="000000"/>
              <w:right w:val="single" w:sz="7" w:space="0" w:color="000000"/>
            </w:tcBorders>
            <w:shd w:val="clear" w:color="000000" w:fill="FFFFFF"/>
            <w:tcMar>
              <w:top w:w="72" w:type="dxa"/>
              <w:left w:w="72" w:type="dxa"/>
              <w:bottom w:w="72" w:type="dxa"/>
              <w:right w:w="72" w:type="dxa"/>
            </w:tcMar>
            <w:vAlign w:val="center"/>
          </w:tcPr>
          <w:p w14:paraId="3434BD1F"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17.54</w:t>
            </w:r>
          </w:p>
        </w:tc>
        <w:tc>
          <w:tcPr>
            <w:tcW w:w="709" w:type="dxa"/>
            <w:vMerge w:val="restart"/>
            <w:tcBorders>
              <w:top w:val="single" w:sz="7" w:space="0" w:color="000000"/>
              <w:left w:val="single" w:sz="7" w:space="0" w:color="000000"/>
              <w:right w:val="single" w:sz="7" w:space="0" w:color="000000"/>
            </w:tcBorders>
            <w:shd w:val="clear" w:color="000000" w:fill="FFFFFF"/>
            <w:tcMar>
              <w:top w:w="72" w:type="dxa"/>
              <w:left w:w="72" w:type="dxa"/>
              <w:bottom w:w="72" w:type="dxa"/>
              <w:right w:w="72" w:type="dxa"/>
            </w:tcMar>
            <w:vAlign w:val="center"/>
          </w:tcPr>
          <w:p w14:paraId="66481FB5"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4.22</w:t>
            </w:r>
          </w:p>
        </w:tc>
        <w:tc>
          <w:tcPr>
            <w:tcW w:w="709" w:type="dxa"/>
            <w:vMerge w:val="restart"/>
            <w:tcBorders>
              <w:top w:val="single" w:sz="7" w:space="0" w:color="000000"/>
              <w:left w:val="single" w:sz="7" w:space="0" w:color="000000"/>
              <w:right w:val="single" w:sz="7" w:space="0" w:color="000000"/>
            </w:tcBorders>
            <w:shd w:val="clear" w:color="000000" w:fill="FFFFFF"/>
            <w:tcMar>
              <w:top w:w="72" w:type="dxa"/>
              <w:left w:w="72" w:type="dxa"/>
              <w:bottom w:w="72" w:type="dxa"/>
              <w:right w:w="72" w:type="dxa"/>
            </w:tcMar>
            <w:vAlign w:val="center"/>
          </w:tcPr>
          <w:p w14:paraId="77F54D99" w14:textId="77777777" w:rsidR="00191CE7" w:rsidRPr="0090108D"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r>
              <w:rPr>
                <w:rFonts w:ascii="Tahoma" w:hAnsi="Tahoma"/>
                <w:sz w:val="18"/>
                <w:szCs w:val="18"/>
              </w:rPr>
              <w:t>9.58</w:t>
            </w:r>
          </w:p>
        </w:tc>
        <w:tc>
          <w:tcPr>
            <w:tcW w:w="850" w:type="dxa"/>
            <w:vMerge w:val="restart"/>
            <w:tcBorders>
              <w:top w:val="single" w:sz="7" w:space="0" w:color="000000"/>
              <w:left w:val="single" w:sz="7" w:space="0" w:color="000000"/>
              <w:right w:val="single" w:sz="15" w:space="0" w:color="000000"/>
            </w:tcBorders>
            <w:shd w:val="clear" w:color="000000" w:fill="FFFFFF"/>
            <w:tcMar>
              <w:top w:w="72" w:type="dxa"/>
              <w:left w:w="72" w:type="dxa"/>
              <w:bottom w:w="72" w:type="dxa"/>
              <w:right w:w="72" w:type="dxa"/>
            </w:tcMar>
            <w:vAlign w:val="center"/>
          </w:tcPr>
          <w:p w14:paraId="18AEE789" w14:textId="77777777" w:rsidR="00191CE7" w:rsidRPr="0090108D"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c>
          <w:tcPr>
            <w:tcW w:w="2127" w:type="dxa"/>
            <w:gridSpan w:val="3"/>
            <w:vMerge/>
            <w:tcBorders>
              <w:left w:val="single" w:sz="15" w:space="0" w:color="000000"/>
              <w:right w:val="double" w:sz="1" w:space="0" w:color="000000"/>
            </w:tcBorders>
            <w:shd w:val="clear" w:color="000000" w:fill="FFFFFF"/>
            <w:tcMar>
              <w:top w:w="72" w:type="dxa"/>
              <w:left w:w="72" w:type="dxa"/>
              <w:bottom w:w="72" w:type="dxa"/>
              <w:right w:w="72" w:type="dxa"/>
            </w:tcMar>
          </w:tcPr>
          <w:p w14:paraId="08F53D7A" w14:textId="77777777" w:rsidR="00191CE7" w:rsidRPr="00FF34CB"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r>
      <w:tr w:rsidR="00191CE7" w:rsidRPr="00C87529" w14:paraId="386A3104" w14:textId="77777777" w:rsidTr="00191CE7">
        <w:tblPrEx>
          <w:tblCellMar>
            <w:top w:w="0" w:type="dxa"/>
            <w:bottom w:w="0" w:type="dxa"/>
          </w:tblCellMar>
        </w:tblPrEx>
        <w:trPr>
          <w:gridAfter w:val="1"/>
          <w:wAfter w:w="850" w:type="dxa"/>
          <w:trHeight w:val="20"/>
        </w:trPr>
        <w:tc>
          <w:tcPr>
            <w:tcW w:w="1560" w:type="dxa"/>
            <w:tcBorders>
              <w:top w:val="single" w:sz="7" w:space="0" w:color="000000"/>
              <w:left w:val="double" w:sz="1" w:space="0" w:color="000000"/>
              <w:bottom w:val="single" w:sz="7" w:space="0" w:color="000000"/>
              <w:right w:val="single" w:sz="7" w:space="0" w:color="000000"/>
            </w:tcBorders>
            <w:shd w:val="clear" w:color="000000" w:fill="FFFFFF"/>
            <w:tcMar>
              <w:top w:w="72" w:type="dxa"/>
              <w:left w:w="72" w:type="dxa"/>
              <w:bottom w:w="72" w:type="dxa"/>
              <w:right w:w="72" w:type="dxa"/>
            </w:tcMar>
          </w:tcPr>
          <w:p w14:paraId="28D15172"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Training</w:t>
            </w:r>
          </w:p>
        </w:tc>
        <w:tc>
          <w:tcPr>
            <w:tcW w:w="567" w:type="dxa"/>
            <w:gridSpan w:val="2"/>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012E51B1"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63</w:t>
            </w:r>
          </w:p>
        </w:tc>
        <w:tc>
          <w:tcPr>
            <w:tcW w:w="1275" w:type="dxa"/>
            <w:tcBorders>
              <w:top w:val="single" w:sz="7"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6900AD85"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027FBA">
              <w:rPr>
                <w:rFonts w:ascii="Tahoma" w:hAnsi="Tahoma"/>
                <w:sz w:val="18"/>
                <w:szCs w:val="18"/>
              </w:rPr>
              <w:t>County</w:t>
            </w:r>
          </w:p>
        </w:tc>
        <w:tc>
          <w:tcPr>
            <w:tcW w:w="993" w:type="dxa"/>
            <w:tcBorders>
              <w:top w:val="single" w:sz="7" w:space="0" w:color="000000"/>
              <w:left w:val="single" w:sz="7" w:space="0" w:color="000000"/>
              <w:bottom w:val="single" w:sz="7" w:space="0" w:color="000000"/>
              <w:right w:val="none" w:sz="0" w:space="0" w:color="auto"/>
            </w:tcBorders>
            <w:shd w:val="clear" w:color="000000" w:fill="FFFFFF"/>
            <w:tcMar>
              <w:top w:w="72" w:type="dxa"/>
              <w:left w:w="72" w:type="dxa"/>
              <w:bottom w:w="72" w:type="dxa"/>
              <w:right w:w="72" w:type="dxa"/>
            </w:tcMar>
          </w:tcPr>
          <w:p w14:paraId="5A0DA653"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91</w:t>
            </w:r>
          </w:p>
        </w:tc>
        <w:tc>
          <w:tcPr>
            <w:tcW w:w="1134" w:type="dxa"/>
            <w:vMerge/>
            <w:tcBorders>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58B2AFBE" w14:textId="77777777" w:rsidR="00191CE7" w:rsidRPr="00F418CE"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p>
        </w:tc>
        <w:tc>
          <w:tcPr>
            <w:tcW w:w="708" w:type="dxa"/>
            <w:vMerge/>
            <w:tcBorders>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5A0CF3F3"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c>
          <w:tcPr>
            <w:tcW w:w="709" w:type="dxa"/>
            <w:vMerge/>
            <w:tcBorders>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3DF788A5"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c>
          <w:tcPr>
            <w:tcW w:w="709" w:type="dxa"/>
            <w:vMerge/>
            <w:tcBorders>
              <w:left w:val="single" w:sz="7" w:space="0" w:color="000000"/>
              <w:bottom w:val="single" w:sz="7" w:space="0" w:color="000000"/>
              <w:right w:val="single" w:sz="7" w:space="0" w:color="000000"/>
            </w:tcBorders>
            <w:shd w:val="clear" w:color="000000" w:fill="FFFFFF"/>
            <w:tcMar>
              <w:top w:w="72" w:type="dxa"/>
              <w:left w:w="72" w:type="dxa"/>
              <w:bottom w:w="72" w:type="dxa"/>
              <w:right w:w="72" w:type="dxa"/>
            </w:tcMar>
          </w:tcPr>
          <w:p w14:paraId="5C41F3D6" w14:textId="77777777" w:rsidR="00191CE7" w:rsidRPr="0090108D"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c>
          <w:tcPr>
            <w:tcW w:w="850" w:type="dxa"/>
            <w:vMerge/>
            <w:tcBorders>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69344709" w14:textId="77777777" w:rsidR="00191CE7" w:rsidRPr="0090108D"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c>
          <w:tcPr>
            <w:tcW w:w="2127" w:type="dxa"/>
            <w:gridSpan w:val="3"/>
            <w:vMerge/>
            <w:tcBorders>
              <w:left w:val="single" w:sz="15" w:space="0" w:color="000000"/>
              <w:right w:val="double" w:sz="1" w:space="0" w:color="000000"/>
            </w:tcBorders>
            <w:shd w:val="clear" w:color="000000" w:fill="FFFFFF"/>
            <w:tcMar>
              <w:top w:w="72" w:type="dxa"/>
              <w:left w:w="72" w:type="dxa"/>
              <w:bottom w:w="72" w:type="dxa"/>
              <w:right w:w="72" w:type="dxa"/>
            </w:tcMar>
          </w:tcPr>
          <w:p w14:paraId="15960C7F" w14:textId="77777777" w:rsidR="00191CE7" w:rsidRPr="001F3E81"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r>
      <w:tr w:rsidR="00191CE7" w:rsidRPr="00C87529" w14:paraId="14A20584" w14:textId="77777777" w:rsidTr="00191CE7">
        <w:tblPrEx>
          <w:tblCellMar>
            <w:top w:w="0" w:type="dxa"/>
            <w:bottom w:w="0" w:type="dxa"/>
          </w:tblCellMar>
        </w:tblPrEx>
        <w:trPr>
          <w:gridAfter w:val="1"/>
          <w:wAfter w:w="850" w:type="dxa"/>
          <w:trHeight w:val="240"/>
        </w:trPr>
        <w:tc>
          <w:tcPr>
            <w:tcW w:w="1560" w:type="dxa"/>
            <w:tcBorders>
              <w:top w:val="single" w:sz="7" w:space="0" w:color="000000"/>
              <w:left w:val="double" w:sz="1" w:space="0" w:color="000000"/>
              <w:bottom w:val="single" w:sz="7" w:space="0" w:color="000000"/>
              <w:right w:val="single" w:sz="7" w:space="0" w:color="000000"/>
            </w:tcBorders>
            <w:shd w:val="clear" w:color="000000" w:fill="FFFFFF"/>
            <w:tcMar>
              <w:top w:w="72" w:type="dxa"/>
              <w:left w:w="72" w:type="dxa"/>
              <w:bottom w:w="72" w:type="dxa"/>
              <w:right w:w="72" w:type="dxa"/>
            </w:tcMar>
          </w:tcPr>
          <w:p w14:paraId="5CE727DD"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p>
        </w:tc>
        <w:tc>
          <w:tcPr>
            <w:tcW w:w="567" w:type="dxa"/>
            <w:gridSpan w:val="2"/>
            <w:tcBorders>
              <w:top w:val="single" w:sz="7" w:space="0" w:color="000000"/>
              <w:left w:val="single" w:sz="7" w:space="0" w:color="000000"/>
              <w:bottom w:val="single" w:sz="7" w:space="0" w:color="000000"/>
              <w:right w:val="single" w:sz="15" w:space="0" w:color="000000"/>
            </w:tcBorders>
            <w:shd w:val="clear" w:color="000000" w:fill="FFFFFF"/>
            <w:tcMar>
              <w:top w:w="72" w:type="dxa"/>
              <w:left w:w="72" w:type="dxa"/>
              <w:bottom w:w="72" w:type="dxa"/>
              <w:right w:w="72" w:type="dxa"/>
            </w:tcMar>
          </w:tcPr>
          <w:p w14:paraId="2AF13914"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p>
        </w:tc>
        <w:tc>
          <w:tcPr>
            <w:tcW w:w="1275" w:type="dxa"/>
            <w:tcBorders>
              <w:top w:val="single" w:sz="7" w:space="0" w:color="000000"/>
              <w:left w:val="single" w:sz="15" w:space="0" w:color="000000"/>
              <w:bottom w:val="single" w:sz="7" w:space="0" w:color="000000"/>
              <w:right w:val="single" w:sz="7" w:space="0" w:color="000000"/>
            </w:tcBorders>
            <w:shd w:val="clear" w:color="000000" w:fill="FFFFFF"/>
            <w:tcMar>
              <w:top w:w="72" w:type="dxa"/>
              <w:left w:w="72" w:type="dxa"/>
              <w:bottom w:w="72" w:type="dxa"/>
              <w:right w:w="72" w:type="dxa"/>
            </w:tcMar>
          </w:tcPr>
          <w:p w14:paraId="03278E69"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027FBA">
              <w:rPr>
                <w:rFonts w:ascii="Tahoma" w:hAnsi="Tahoma"/>
                <w:sz w:val="18"/>
                <w:szCs w:val="18"/>
              </w:rPr>
              <w:t>Club</w:t>
            </w:r>
          </w:p>
        </w:tc>
        <w:tc>
          <w:tcPr>
            <w:tcW w:w="993" w:type="dxa"/>
            <w:tcBorders>
              <w:top w:val="single" w:sz="7" w:space="0" w:color="000000"/>
              <w:left w:val="single" w:sz="7" w:space="0" w:color="000000"/>
              <w:bottom w:val="single" w:sz="7" w:space="0" w:color="000000"/>
              <w:right w:val="none" w:sz="0" w:space="0" w:color="auto"/>
            </w:tcBorders>
            <w:shd w:val="clear" w:color="000000" w:fill="FFFFFF"/>
            <w:tcMar>
              <w:top w:w="72" w:type="dxa"/>
              <w:left w:w="72" w:type="dxa"/>
              <w:bottom w:w="72" w:type="dxa"/>
              <w:right w:w="72" w:type="dxa"/>
            </w:tcMar>
          </w:tcPr>
          <w:p w14:paraId="1F8EF2F7"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95</w:t>
            </w:r>
          </w:p>
        </w:tc>
        <w:tc>
          <w:tcPr>
            <w:tcW w:w="4110" w:type="dxa"/>
            <w:gridSpan w:val="5"/>
            <w:vMerge w:val="restart"/>
            <w:tcBorders>
              <w:top w:val="single" w:sz="7" w:space="0" w:color="000000"/>
              <w:left w:val="single" w:sz="15" w:space="0" w:color="000000"/>
              <w:right w:val="single" w:sz="15" w:space="0" w:color="000000"/>
            </w:tcBorders>
            <w:shd w:val="clear" w:color="000000" w:fill="FFFFFF"/>
            <w:tcMar>
              <w:top w:w="72" w:type="dxa"/>
              <w:left w:w="72" w:type="dxa"/>
              <w:bottom w:w="72" w:type="dxa"/>
              <w:right w:w="72" w:type="dxa"/>
            </w:tcMar>
          </w:tcPr>
          <w:p w14:paraId="4A0BB6A3"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right"/>
              <w:rPr>
                <w:rFonts w:ascii="Tahoma" w:hAnsi="Tahoma"/>
                <w:color w:val="FF0000"/>
                <w:sz w:val="18"/>
                <w:szCs w:val="18"/>
              </w:rPr>
            </w:pPr>
          </w:p>
        </w:tc>
        <w:tc>
          <w:tcPr>
            <w:tcW w:w="2127" w:type="dxa"/>
            <w:gridSpan w:val="3"/>
            <w:vMerge/>
            <w:tcBorders>
              <w:left w:val="single" w:sz="15" w:space="0" w:color="000000"/>
              <w:right w:val="double" w:sz="1" w:space="0" w:color="000000"/>
            </w:tcBorders>
            <w:shd w:val="clear" w:color="000000" w:fill="FFFFFF"/>
            <w:tcMar>
              <w:top w:w="72" w:type="dxa"/>
              <w:left w:w="72" w:type="dxa"/>
              <w:bottom w:w="72" w:type="dxa"/>
              <w:right w:w="72" w:type="dxa"/>
            </w:tcMar>
          </w:tcPr>
          <w:p w14:paraId="3E6A71F1"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color w:val="FF0000"/>
                <w:sz w:val="18"/>
                <w:szCs w:val="18"/>
              </w:rPr>
            </w:pPr>
          </w:p>
        </w:tc>
      </w:tr>
      <w:tr w:rsidR="00191CE7" w:rsidRPr="00C87529" w14:paraId="1089612F" w14:textId="77777777" w:rsidTr="00191CE7">
        <w:tblPrEx>
          <w:tblCellMar>
            <w:top w:w="0" w:type="dxa"/>
            <w:bottom w:w="0" w:type="dxa"/>
          </w:tblCellMar>
        </w:tblPrEx>
        <w:trPr>
          <w:gridAfter w:val="1"/>
          <w:wAfter w:w="850" w:type="dxa"/>
          <w:trHeight w:val="20"/>
        </w:trPr>
        <w:tc>
          <w:tcPr>
            <w:tcW w:w="2127" w:type="dxa"/>
            <w:gridSpan w:val="3"/>
            <w:tcBorders>
              <w:top w:val="single" w:sz="7" w:space="0" w:color="000000"/>
              <w:left w:val="double" w:sz="1" w:space="0" w:color="000000"/>
              <w:bottom w:val="single" w:sz="8" w:space="0" w:color="000000"/>
              <w:right w:val="single" w:sz="15" w:space="0" w:color="000000"/>
            </w:tcBorders>
            <w:shd w:val="clear" w:color="000000" w:fill="FFFFFF"/>
            <w:tcMar>
              <w:top w:w="72" w:type="dxa"/>
              <w:left w:w="72" w:type="dxa"/>
              <w:bottom w:w="72" w:type="dxa"/>
              <w:right w:w="72" w:type="dxa"/>
            </w:tcMar>
          </w:tcPr>
          <w:p w14:paraId="26BA6010"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p>
        </w:tc>
        <w:tc>
          <w:tcPr>
            <w:tcW w:w="2268" w:type="dxa"/>
            <w:gridSpan w:val="2"/>
            <w:tcBorders>
              <w:top w:val="single" w:sz="7" w:space="0" w:color="000000"/>
              <w:left w:val="single" w:sz="15" w:space="0" w:color="000000"/>
              <w:bottom w:val="single" w:sz="8" w:space="0" w:color="000000"/>
              <w:right w:val="none" w:sz="0" w:space="0" w:color="auto"/>
            </w:tcBorders>
            <w:shd w:val="clear" w:color="000000" w:fill="FFFFFF"/>
            <w:tcMar>
              <w:top w:w="72" w:type="dxa"/>
              <w:left w:w="72" w:type="dxa"/>
              <w:bottom w:w="72" w:type="dxa"/>
              <w:right w:w="72" w:type="dxa"/>
            </w:tcMar>
          </w:tcPr>
          <w:p w14:paraId="570407C0"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p>
        </w:tc>
        <w:tc>
          <w:tcPr>
            <w:tcW w:w="4110" w:type="dxa"/>
            <w:gridSpan w:val="5"/>
            <w:vMerge/>
            <w:tcBorders>
              <w:left w:val="single" w:sz="15" w:space="0" w:color="000000"/>
              <w:right w:val="single" w:sz="15" w:space="0" w:color="000000"/>
            </w:tcBorders>
            <w:shd w:val="clear" w:color="000000" w:fill="FFFFFF"/>
            <w:tcMar>
              <w:top w:w="72" w:type="dxa"/>
              <w:left w:w="72" w:type="dxa"/>
              <w:bottom w:w="72" w:type="dxa"/>
              <w:right w:w="72" w:type="dxa"/>
            </w:tcMar>
          </w:tcPr>
          <w:p w14:paraId="50AA2498" w14:textId="77777777" w:rsidR="00191CE7" w:rsidRPr="00E353C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c>
          <w:tcPr>
            <w:tcW w:w="2127" w:type="dxa"/>
            <w:gridSpan w:val="3"/>
            <w:vMerge/>
            <w:tcBorders>
              <w:left w:val="single" w:sz="15" w:space="0" w:color="000000"/>
              <w:right w:val="double" w:sz="1" w:space="0" w:color="000000"/>
            </w:tcBorders>
            <w:shd w:val="clear" w:color="000000" w:fill="FFFFFF"/>
            <w:tcMar>
              <w:top w:w="72" w:type="dxa"/>
              <w:left w:w="72" w:type="dxa"/>
              <w:bottom w:w="72" w:type="dxa"/>
              <w:right w:w="72" w:type="dxa"/>
            </w:tcMar>
          </w:tcPr>
          <w:p w14:paraId="2A4ABEE0" w14:textId="77777777" w:rsidR="00191CE7" w:rsidRPr="0030440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sz w:val="18"/>
                <w:szCs w:val="18"/>
              </w:rPr>
            </w:pPr>
          </w:p>
        </w:tc>
      </w:tr>
      <w:tr w:rsidR="00191CE7" w:rsidRPr="00C87529" w14:paraId="04CC8992" w14:textId="77777777" w:rsidTr="00191CE7">
        <w:tblPrEx>
          <w:tblCellMar>
            <w:top w:w="0" w:type="dxa"/>
            <w:bottom w:w="0" w:type="dxa"/>
          </w:tblCellMar>
        </w:tblPrEx>
        <w:trPr>
          <w:gridAfter w:val="1"/>
          <w:wAfter w:w="850" w:type="dxa"/>
          <w:trHeight w:val="240"/>
        </w:trPr>
        <w:tc>
          <w:tcPr>
            <w:tcW w:w="1701" w:type="dxa"/>
            <w:gridSpan w:val="2"/>
            <w:tcBorders>
              <w:top w:val="single" w:sz="8" w:space="0" w:color="000000"/>
              <w:left w:val="double" w:sz="2" w:space="0" w:color="000000"/>
              <w:bottom w:val="double" w:sz="4" w:space="0" w:color="000000"/>
              <w:right w:val="single" w:sz="7" w:space="0" w:color="000000"/>
            </w:tcBorders>
            <w:shd w:val="clear" w:color="000000" w:fill="FFFFFF"/>
            <w:tcMar>
              <w:top w:w="72" w:type="dxa"/>
              <w:left w:w="72" w:type="dxa"/>
              <w:bottom w:w="72" w:type="dxa"/>
              <w:right w:w="72" w:type="dxa"/>
            </w:tcMar>
          </w:tcPr>
          <w:p w14:paraId="0161F855"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4414D0">
              <w:rPr>
                <w:rFonts w:ascii="Tahoma" w:hAnsi="Tahoma"/>
                <w:sz w:val="18"/>
                <w:szCs w:val="18"/>
              </w:rPr>
              <w:t>Total</w:t>
            </w:r>
          </w:p>
        </w:tc>
        <w:tc>
          <w:tcPr>
            <w:tcW w:w="426" w:type="dxa"/>
            <w:tcBorders>
              <w:top w:val="single" w:sz="8" w:space="0" w:color="000000"/>
              <w:left w:val="single" w:sz="7" w:space="0" w:color="000000"/>
              <w:bottom w:val="double" w:sz="4" w:space="0" w:color="000000"/>
              <w:right w:val="single" w:sz="15" w:space="0" w:color="000000"/>
            </w:tcBorders>
            <w:shd w:val="clear" w:color="000000" w:fill="FFFFFF"/>
            <w:tcMar>
              <w:top w:w="72" w:type="dxa"/>
              <w:left w:w="72" w:type="dxa"/>
              <w:bottom w:w="72" w:type="dxa"/>
              <w:right w:w="72" w:type="dxa"/>
            </w:tcMar>
          </w:tcPr>
          <w:p w14:paraId="26808775" w14:textId="77777777" w:rsidR="00191CE7" w:rsidRPr="004414D0"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460</w:t>
            </w:r>
          </w:p>
        </w:tc>
        <w:tc>
          <w:tcPr>
            <w:tcW w:w="1275" w:type="dxa"/>
            <w:tcBorders>
              <w:top w:val="single" w:sz="8" w:space="0" w:color="000000"/>
              <w:left w:val="single" w:sz="15" w:space="0" w:color="000000"/>
              <w:bottom w:val="double" w:sz="4" w:space="0" w:color="000000"/>
              <w:right w:val="single" w:sz="7" w:space="0" w:color="000000"/>
            </w:tcBorders>
            <w:shd w:val="clear" w:color="000000" w:fill="FFFFFF"/>
            <w:tcMar>
              <w:top w:w="72" w:type="dxa"/>
              <w:left w:w="72" w:type="dxa"/>
              <w:bottom w:w="72" w:type="dxa"/>
              <w:right w:w="72" w:type="dxa"/>
            </w:tcMar>
          </w:tcPr>
          <w:p w14:paraId="2BD95E49"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sidRPr="00027FBA">
              <w:rPr>
                <w:rFonts w:ascii="Tahoma" w:hAnsi="Tahoma"/>
                <w:sz w:val="18"/>
                <w:szCs w:val="18"/>
              </w:rPr>
              <w:t>Total</w:t>
            </w:r>
          </w:p>
        </w:tc>
        <w:tc>
          <w:tcPr>
            <w:tcW w:w="993" w:type="dxa"/>
            <w:tcBorders>
              <w:top w:val="single" w:sz="8" w:space="0" w:color="000000"/>
              <w:left w:val="single" w:sz="7" w:space="0" w:color="000000"/>
              <w:bottom w:val="double" w:sz="4" w:space="0" w:color="000000"/>
              <w:right w:val="none" w:sz="0" w:space="0" w:color="auto"/>
            </w:tcBorders>
            <w:shd w:val="clear" w:color="000000" w:fill="FFFFFF"/>
            <w:tcMar>
              <w:top w:w="72" w:type="dxa"/>
              <w:left w:w="72" w:type="dxa"/>
              <w:bottom w:w="72" w:type="dxa"/>
              <w:right w:w="72" w:type="dxa"/>
            </w:tcMar>
          </w:tcPr>
          <w:p w14:paraId="4D02E023" w14:textId="77777777" w:rsidR="00191CE7" w:rsidRPr="00027FBA"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rFonts w:ascii="Tahoma" w:hAnsi="Tahoma"/>
                <w:sz w:val="18"/>
                <w:szCs w:val="18"/>
              </w:rPr>
            </w:pPr>
            <w:r>
              <w:rPr>
                <w:rFonts w:ascii="Tahoma" w:hAnsi="Tahoma"/>
                <w:sz w:val="18"/>
                <w:szCs w:val="18"/>
              </w:rPr>
              <w:t>460</w:t>
            </w:r>
          </w:p>
        </w:tc>
        <w:tc>
          <w:tcPr>
            <w:tcW w:w="4110" w:type="dxa"/>
            <w:gridSpan w:val="5"/>
            <w:vMerge/>
            <w:tcBorders>
              <w:left w:val="single" w:sz="15" w:space="0" w:color="000000"/>
              <w:bottom w:val="double" w:sz="4" w:space="0" w:color="000000"/>
              <w:right w:val="single" w:sz="15" w:space="0" w:color="000000"/>
            </w:tcBorders>
            <w:shd w:val="clear" w:color="000000" w:fill="FFFFFF"/>
            <w:tcMar>
              <w:top w:w="72" w:type="dxa"/>
              <w:left w:w="72" w:type="dxa"/>
              <w:bottom w:w="72" w:type="dxa"/>
              <w:right w:w="72" w:type="dxa"/>
            </w:tcMar>
          </w:tcPr>
          <w:p w14:paraId="025D7719"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color w:val="FF0000"/>
                <w:sz w:val="18"/>
                <w:szCs w:val="18"/>
              </w:rPr>
            </w:pPr>
          </w:p>
        </w:tc>
        <w:tc>
          <w:tcPr>
            <w:tcW w:w="2127" w:type="dxa"/>
            <w:gridSpan w:val="3"/>
            <w:vMerge/>
            <w:tcBorders>
              <w:left w:val="single" w:sz="15" w:space="0" w:color="000000"/>
              <w:bottom w:val="double" w:sz="4" w:space="0" w:color="000000"/>
              <w:right w:val="double" w:sz="1" w:space="0" w:color="000000"/>
            </w:tcBorders>
            <w:shd w:val="clear" w:color="000000" w:fill="FFFFFF"/>
            <w:tcMar>
              <w:top w:w="72" w:type="dxa"/>
              <w:left w:w="72" w:type="dxa"/>
              <w:bottom w:w="72" w:type="dxa"/>
              <w:right w:w="72" w:type="dxa"/>
            </w:tcMar>
          </w:tcPr>
          <w:p w14:paraId="56AEA3BE" w14:textId="77777777" w:rsidR="00191CE7" w:rsidRPr="00C87529" w:rsidRDefault="00191CE7"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center"/>
              <w:rPr>
                <w:rFonts w:ascii="Tahoma" w:hAnsi="Tahoma"/>
                <w:color w:val="FF0000"/>
                <w:sz w:val="18"/>
                <w:szCs w:val="18"/>
              </w:rPr>
            </w:pPr>
          </w:p>
        </w:tc>
      </w:tr>
    </w:tbl>
    <w:p w14:paraId="4A625F83" w14:textId="77777777" w:rsidR="008604BD" w:rsidRDefault="008604BD" w:rsidP="00191CE7">
      <w:pPr>
        <w:tabs>
          <w:tab w:val="left" w:pos="-708"/>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center"/>
        <w:rPr>
          <w:color w:val="FF0000"/>
        </w:rPr>
      </w:pPr>
      <w:r>
        <w:rPr>
          <w:rFonts w:ascii="Arial" w:hAnsi="Arial" w:cs="Arial"/>
          <w:b/>
          <w:sz w:val="22"/>
          <w:szCs w:val="22"/>
        </w:rPr>
        <w:t>Katy Lipscomb – Judges’ Liaison Officer</w:t>
      </w:r>
    </w:p>
    <w:p w14:paraId="7E9F64F8" w14:textId="77777777" w:rsidR="00120098" w:rsidRDefault="00120098" w:rsidP="008604BD">
      <w:pPr>
        <w:widowControl/>
        <w:autoSpaceDE/>
        <w:autoSpaceDN/>
        <w:adjustRightInd/>
        <w:rPr>
          <w:rFonts w:ascii="Arial" w:hAnsi="Arial" w:cs="Arial"/>
          <w:b/>
          <w:sz w:val="22"/>
          <w:szCs w:val="22"/>
        </w:rPr>
      </w:pPr>
    </w:p>
    <w:p w14:paraId="43F17455" w14:textId="77777777" w:rsidR="00120098" w:rsidRDefault="00120098" w:rsidP="00120098">
      <w:pPr>
        <w:kinsoku w:val="0"/>
        <w:overflowPunct w:val="0"/>
        <w:spacing w:before="33"/>
        <w:jc w:val="center"/>
        <w:rPr>
          <w:rFonts w:ascii="Arial" w:hAnsi="Arial" w:cs="Arial"/>
          <w:sz w:val="28"/>
          <w:szCs w:val="28"/>
        </w:rPr>
      </w:pPr>
      <w:r>
        <w:rPr>
          <w:rFonts w:ascii="Arial" w:hAnsi="Arial" w:cs="Arial"/>
          <w:b/>
          <w:bCs/>
          <w:spacing w:val="-1"/>
          <w:sz w:val="28"/>
          <w:szCs w:val="28"/>
        </w:rPr>
        <w:t>CHAIRMAN</w:t>
      </w:r>
      <w:r>
        <w:rPr>
          <w:rFonts w:ascii="Arial" w:hAnsi="Arial" w:cs="Arial"/>
          <w:b/>
          <w:bCs/>
          <w:spacing w:val="14"/>
          <w:sz w:val="28"/>
          <w:szCs w:val="28"/>
        </w:rPr>
        <w:t xml:space="preserve"> </w:t>
      </w:r>
      <w:r>
        <w:rPr>
          <w:rFonts w:ascii="Arial" w:hAnsi="Arial" w:cs="Arial"/>
          <w:b/>
          <w:bCs/>
          <w:sz w:val="28"/>
          <w:szCs w:val="28"/>
        </w:rPr>
        <w:t>OF</w:t>
      </w:r>
      <w:r>
        <w:rPr>
          <w:rFonts w:ascii="Arial" w:hAnsi="Arial" w:cs="Arial"/>
          <w:b/>
          <w:bCs/>
          <w:spacing w:val="13"/>
          <w:sz w:val="28"/>
          <w:szCs w:val="28"/>
        </w:rPr>
        <w:t xml:space="preserve"> </w:t>
      </w:r>
      <w:r>
        <w:rPr>
          <w:rFonts w:ascii="Arial" w:hAnsi="Arial" w:cs="Arial"/>
          <w:b/>
          <w:bCs/>
          <w:spacing w:val="-1"/>
          <w:sz w:val="28"/>
          <w:szCs w:val="28"/>
        </w:rPr>
        <w:t>COACHES</w:t>
      </w:r>
      <w:r>
        <w:rPr>
          <w:rFonts w:ascii="Arial" w:hAnsi="Arial" w:cs="Arial"/>
          <w:b/>
          <w:bCs/>
          <w:spacing w:val="14"/>
          <w:sz w:val="28"/>
          <w:szCs w:val="28"/>
        </w:rPr>
        <w:t xml:space="preserve"> </w:t>
      </w:r>
      <w:r>
        <w:rPr>
          <w:rFonts w:ascii="Arial" w:hAnsi="Arial" w:cs="Arial"/>
          <w:b/>
          <w:bCs/>
          <w:spacing w:val="-1"/>
          <w:sz w:val="28"/>
          <w:szCs w:val="28"/>
        </w:rPr>
        <w:t>REPORT</w:t>
      </w:r>
    </w:p>
    <w:p w14:paraId="2108ACA2" w14:textId="77777777" w:rsidR="00120098" w:rsidRDefault="00120098" w:rsidP="00120098">
      <w:pPr>
        <w:kinsoku w:val="0"/>
        <w:overflowPunct w:val="0"/>
        <w:spacing w:line="200" w:lineRule="exact"/>
        <w:rPr>
          <w:rFonts w:ascii="Arial" w:hAnsi="Arial" w:cs="Arial"/>
          <w:sz w:val="22"/>
          <w:szCs w:val="22"/>
        </w:rPr>
      </w:pPr>
    </w:p>
    <w:p w14:paraId="64D38ED4" w14:textId="77777777" w:rsidR="00120098" w:rsidRDefault="00120098" w:rsidP="00120098">
      <w:pPr>
        <w:kinsoku w:val="0"/>
        <w:overflowPunct w:val="0"/>
        <w:spacing w:line="200" w:lineRule="exact"/>
        <w:ind w:left="709"/>
        <w:rPr>
          <w:rFonts w:ascii="Arial" w:hAnsi="Arial" w:cs="Arial"/>
          <w:sz w:val="22"/>
          <w:szCs w:val="22"/>
        </w:rPr>
      </w:pPr>
    </w:p>
    <w:p w14:paraId="231B3BE6" w14:textId="6985B87D" w:rsidR="00120098" w:rsidRDefault="003F57EE" w:rsidP="00120098">
      <w:pPr>
        <w:kinsoku w:val="0"/>
        <w:overflowPunct w:val="0"/>
        <w:spacing w:line="200" w:lineRule="exact"/>
        <w:ind w:left="709"/>
        <w:rPr>
          <w:rFonts w:ascii="Arial" w:hAnsi="Arial" w:cs="Arial"/>
          <w:sz w:val="22"/>
          <w:szCs w:val="22"/>
        </w:rPr>
      </w:pPr>
      <w:r>
        <w:rPr>
          <w:rFonts w:ascii="Arial" w:hAnsi="Arial" w:cs="Arial"/>
          <w:sz w:val="22"/>
          <w:szCs w:val="22"/>
        </w:rPr>
        <w:t>A successful and informative Coaching Conference was held during the year.</w:t>
      </w:r>
    </w:p>
    <w:p w14:paraId="66D5BB12" w14:textId="77777777" w:rsidR="00120098" w:rsidRDefault="00120098" w:rsidP="00120098">
      <w:pPr>
        <w:kinsoku w:val="0"/>
        <w:overflowPunct w:val="0"/>
        <w:spacing w:line="200" w:lineRule="exact"/>
        <w:ind w:left="709"/>
        <w:rPr>
          <w:rFonts w:ascii="Arial" w:hAnsi="Arial" w:cs="Arial"/>
          <w:sz w:val="22"/>
          <w:szCs w:val="22"/>
        </w:rPr>
      </w:pPr>
    </w:p>
    <w:p w14:paraId="30769D8C" w14:textId="77777777" w:rsidR="00120098" w:rsidRDefault="00120098" w:rsidP="00120098">
      <w:pPr>
        <w:jc w:val="center"/>
        <w:rPr>
          <w:rFonts w:ascii="Arial" w:hAnsi="Arial" w:cs="Arial"/>
          <w:b/>
          <w:sz w:val="22"/>
          <w:szCs w:val="22"/>
        </w:rPr>
      </w:pPr>
      <w:r>
        <w:rPr>
          <w:rFonts w:ascii="Arial" w:hAnsi="Arial" w:cs="Arial"/>
          <w:b/>
          <w:sz w:val="22"/>
          <w:szCs w:val="22"/>
        </w:rPr>
        <w:t>Tony Ferguson – Chairman of Coaches</w:t>
      </w:r>
    </w:p>
    <w:p w14:paraId="5186CEF0" w14:textId="77777777" w:rsidR="00120098" w:rsidRDefault="00120098" w:rsidP="008604BD">
      <w:pPr>
        <w:widowControl/>
        <w:autoSpaceDE/>
        <w:autoSpaceDN/>
        <w:adjustRightInd/>
        <w:rPr>
          <w:rFonts w:ascii="Arial" w:hAnsi="Arial" w:cs="Arial"/>
          <w:b/>
          <w:sz w:val="22"/>
          <w:szCs w:val="22"/>
        </w:rPr>
      </w:pPr>
    </w:p>
    <w:p w14:paraId="5FD2B026" w14:textId="77777777" w:rsidR="00120098" w:rsidRDefault="00120098" w:rsidP="008604BD">
      <w:pPr>
        <w:widowControl/>
        <w:autoSpaceDE/>
        <w:autoSpaceDN/>
        <w:adjustRightInd/>
        <w:rPr>
          <w:rFonts w:ascii="Arial" w:hAnsi="Arial" w:cs="Arial"/>
          <w:b/>
          <w:sz w:val="22"/>
          <w:szCs w:val="22"/>
        </w:rPr>
      </w:pPr>
    </w:p>
    <w:p w14:paraId="30BC9738" w14:textId="77777777" w:rsidR="00120098" w:rsidRDefault="00120098" w:rsidP="00120098">
      <w:pPr>
        <w:kinsoku w:val="0"/>
        <w:overflowPunct w:val="0"/>
        <w:spacing w:before="33"/>
        <w:jc w:val="center"/>
        <w:rPr>
          <w:rFonts w:ascii="Arial" w:hAnsi="Arial" w:cs="Arial"/>
          <w:sz w:val="28"/>
          <w:szCs w:val="28"/>
        </w:rPr>
      </w:pPr>
      <w:r>
        <w:rPr>
          <w:rFonts w:ascii="Arial" w:hAnsi="Arial" w:cs="Arial"/>
          <w:b/>
          <w:bCs/>
          <w:spacing w:val="-1"/>
          <w:sz w:val="28"/>
          <w:szCs w:val="28"/>
        </w:rPr>
        <w:t>DISABLED</w:t>
      </w:r>
      <w:r>
        <w:rPr>
          <w:rFonts w:ascii="Arial" w:hAnsi="Arial" w:cs="Arial"/>
          <w:b/>
          <w:bCs/>
          <w:sz w:val="28"/>
          <w:szCs w:val="28"/>
        </w:rPr>
        <w:t xml:space="preserve"> </w:t>
      </w:r>
      <w:r>
        <w:rPr>
          <w:rFonts w:ascii="Arial" w:hAnsi="Arial" w:cs="Arial"/>
          <w:b/>
          <w:bCs/>
          <w:spacing w:val="-1"/>
          <w:sz w:val="28"/>
          <w:szCs w:val="28"/>
        </w:rPr>
        <w:t>ARCHERS’</w:t>
      </w:r>
      <w:r>
        <w:rPr>
          <w:rFonts w:ascii="Arial" w:hAnsi="Arial" w:cs="Arial"/>
          <w:b/>
          <w:bCs/>
          <w:sz w:val="28"/>
          <w:szCs w:val="28"/>
        </w:rPr>
        <w:t xml:space="preserve"> </w:t>
      </w:r>
      <w:r>
        <w:rPr>
          <w:rFonts w:ascii="Arial" w:hAnsi="Arial" w:cs="Arial"/>
          <w:b/>
          <w:bCs/>
          <w:spacing w:val="-1"/>
          <w:sz w:val="28"/>
          <w:szCs w:val="28"/>
        </w:rPr>
        <w:t>LIAISON</w:t>
      </w:r>
      <w:r>
        <w:rPr>
          <w:rFonts w:ascii="Arial" w:hAnsi="Arial" w:cs="Arial"/>
          <w:b/>
          <w:bCs/>
          <w:sz w:val="28"/>
          <w:szCs w:val="28"/>
        </w:rPr>
        <w:t xml:space="preserve"> </w:t>
      </w:r>
      <w:r>
        <w:rPr>
          <w:rFonts w:ascii="Arial" w:hAnsi="Arial" w:cs="Arial"/>
          <w:b/>
          <w:bCs/>
          <w:spacing w:val="-1"/>
          <w:sz w:val="28"/>
          <w:szCs w:val="28"/>
        </w:rPr>
        <w:t>OFFICER</w:t>
      </w:r>
      <w:r>
        <w:rPr>
          <w:rFonts w:ascii="Arial" w:hAnsi="Arial" w:cs="Arial"/>
          <w:b/>
          <w:bCs/>
          <w:sz w:val="28"/>
          <w:szCs w:val="28"/>
        </w:rPr>
        <w:t xml:space="preserve"> </w:t>
      </w:r>
      <w:r>
        <w:rPr>
          <w:rFonts w:ascii="Arial" w:hAnsi="Arial" w:cs="Arial"/>
          <w:b/>
          <w:bCs/>
          <w:spacing w:val="-1"/>
          <w:sz w:val="28"/>
          <w:szCs w:val="28"/>
        </w:rPr>
        <w:t>REPORT</w:t>
      </w:r>
    </w:p>
    <w:p w14:paraId="4E020B05" w14:textId="77777777" w:rsidR="00120098" w:rsidRDefault="00120098" w:rsidP="00120098">
      <w:pPr>
        <w:kinsoku w:val="0"/>
        <w:overflowPunct w:val="0"/>
        <w:spacing w:before="15" w:line="160" w:lineRule="exact"/>
        <w:rPr>
          <w:sz w:val="16"/>
          <w:szCs w:val="16"/>
        </w:rPr>
      </w:pPr>
    </w:p>
    <w:p w14:paraId="064A3B33" w14:textId="77777777" w:rsidR="00120098" w:rsidRDefault="00120098" w:rsidP="00120098">
      <w:pPr>
        <w:kinsoku w:val="0"/>
        <w:overflowPunct w:val="0"/>
        <w:spacing w:line="260" w:lineRule="exact"/>
        <w:rPr>
          <w:rFonts w:ascii="Arial" w:hAnsi="Arial" w:cs="Arial"/>
          <w:sz w:val="22"/>
          <w:szCs w:val="22"/>
        </w:rPr>
      </w:pPr>
    </w:p>
    <w:p w14:paraId="68CDC667" w14:textId="1C0E8D92" w:rsidR="00120098" w:rsidRPr="003F57EE" w:rsidRDefault="00120098" w:rsidP="00120098">
      <w:pPr>
        <w:kinsoku w:val="0"/>
        <w:overflowPunct w:val="0"/>
        <w:ind w:left="2264"/>
        <w:rPr>
          <w:rFonts w:ascii="Arial" w:hAnsi="Arial" w:cs="Arial"/>
          <w:b/>
          <w:bCs/>
          <w:i/>
          <w:iCs/>
          <w:spacing w:val="-1"/>
          <w:sz w:val="22"/>
          <w:szCs w:val="22"/>
        </w:rPr>
      </w:pPr>
      <w:r>
        <w:rPr>
          <w:rFonts w:ascii="Arial" w:hAnsi="Arial" w:cs="Arial"/>
          <w:b/>
          <w:bCs/>
          <w:sz w:val="22"/>
          <w:szCs w:val="22"/>
        </w:rPr>
        <w:t>Disabled</w:t>
      </w:r>
      <w:r>
        <w:rPr>
          <w:rFonts w:ascii="Arial" w:hAnsi="Arial" w:cs="Arial"/>
          <w:b/>
          <w:bCs/>
          <w:spacing w:val="21"/>
          <w:sz w:val="22"/>
          <w:szCs w:val="22"/>
        </w:rPr>
        <w:t xml:space="preserve"> </w:t>
      </w:r>
      <w:r>
        <w:rPr>
          <w:rFonts w:ascii="Arial" w:hAnsi="Arial" w:cs="Arial"/>
          <w:b/>
          <w:bCs/>
          <w:spacing w:val="-1"/>
          <w:sz w:val="22"/>
          <w:szCs w:val="22"/>
        </w:rPr>
        <w:t>Archery</w:t>
      </w:r>
      <w:r>
        <w:rPr>
          <w:rFonts w:ascii="Arial" w:hAnsi="Arial" w:cs="Arial"/>
          <w:b/>
          <w:bCs/>
          <w:spacing w:val="17"/>
          <w:sz w:val="22"/>
          <w:szCs w:val="22"/>
        </w:rPr>
        <w:t xml:space="preserve"> </w:t>
      </w:r>
      <w:r>
        <w:rPr>
          <w:rFonts w:ascii="Arial" w:hAnsi="Arial" w:cs="Arial"/>
          <w:b/>
          <w:bCs/>
          <w:spacing w:val="-1"/>
          <w:sz w:val="22"/>
          <w:szCs w:val="22"/>
        </w:rPr>
        <w:t>Liaison</w:t>
      </w:r>
      <w:r>
        <w:rPr>
          <w:rFonts w:ascii="Arial" w:hAnsi="Arial" w:cs="Arial"/>
          <w:b/>
          <w:bCs/>
          <w:spacing w:val="17"/>
          <w:sz w:val="22"/>
          <w:szCs w:val="22"/>
        </w:rPr>
        <w:t xml:space="preserve"> </w:t>
      </w:r>
      <w:r>
        <w:rPr>
          <w:rFonts w:ascii="Arial" w:hAnsi="Arial" w:cs="Arial"/>
          <w:b/>
          <w:bCs/>
          <w:spacing w:val="-1"/>
          <w:sz w:val="22"/>
          <w:szCs w:val="22"/>
        </w:rPr>
        <w:t>Officer</w:t>
      </w:r>
      <w:r w:rsidR="003F57EE">
        <w:rPr>
          <w:rFonts w:ascii="Arial" w:hAnsi="Arial" w:cs="Arial"/>
          <w:b/>
          <w:bCs/>
          <w:spacing w:val="-1"/>
          <w:sz w:val="22"/>
          <w:szCs w:val="22"/>
        </w:rPr>
        <w:t xml:space="preserve"> – </w:t>
      </w:r>
      <w:r w:rsidR="003F57EE" w:rsidRPr="003F57EE">
        <w:rPr>
          <w:rFonts w:ascii="Arial" w:hAnsi="Arial" w:cs="Arial"/>
          <w:b/>
          <w:bCs/>
          <w:i/>
          <w:iCs/>
          <w:spacing w:val="-1"/>
          <w:sz w:val="22"/>
          <w:szCs w:val="22"/>
        </w:rPr>
        <w:t>post vacant</w:t>
      </w:r>
    </w:p>
    <w:p w14:paraId="17DD3A89" w14:textId="77777777" w:rsidR="00120098" w:rsidRDefault="00120098" w:rsidP="00191CE7">
      <w:pPr>
        <w:kinsoku w:val="0"/>
        <w:overflowPunct w:val="0"/>
        <w:rPr>
          <w:rFonts w:ascii="Arial" w:hAnsi="Arial" w:cs="Arial"/>
          <w:b/>
          <w:bCs/>
          <w:spacing w:val="-1"/>
          <w:sz w:val="22"/>
          <w:szCs w:val="22"/>
        </w:rPr>
      </w:pPr>
    </w:p>
    <w:p w14:paraId="1D1B6500" w14:textId="77777777" w:rsidR="00AE3C67" w:rsidRDefault="00AE3C67" w:rsidP="00120098">
      <w:pPr>
        <w:kinsoku w:val="0"/>
        <w:overflowPunct w:val="0"/>
        <w:ind w:left="2264"/>
        <w:rPr>
          <w:rFonts w:ascii="Arial" w:hAnsi="Arial" w:cs="Arial"/>
          <w:b/>
          <w:bCs/>
          <w:spacing w:val="-1"/>
          <w:sz w:val="22"/>
          <w:szCs w:val="22"/>
        </w:rPr>
      </w:pPr>
    </w:p>
    <w:p w14:paraId="3EFE7290" w14:textId="77777777" w:rsidR="00120098" w:rsidRDefault="00120098" w:rsidP="00120098">
      <w:pPr>
        <w:kinsoku w:val="0"/>
        <w:overflowPunct w:val="0"/>
        <w:spacing w:before="33"/>
        <w:jc w:val="center"/>
        <w:rPr>
          <w:rFonts w:ascii="Arial" w:hAnsi="Arial" w:cs="Arial"/>
          <w:sz w:val="28"/>
          <w:szCs w:val="28"/>
        </w:rPr>
      </w:pPr>
      <w:r>
        <w:rPr>
          <w:rFonts w:ascii="Arial" w:hAnsi="Arial" w:cs="Arial"/>
          <w:b/>
          <w:bCs/>
          <w:spacing w:val="-1"/>
          <w:sz w:val="28"/>
          <w:szCs w:val="28"/>
        </w:rPr>
        <w:t>REGIONAL</w:t>
      </w:r>
      <w:r>
        <w:rPr>
          <w:rFonts w:ascii="Arial" w:hAnsi="Arial" w:cs="Arial"/>
          <w:b/>
          <w:bCs/>
          <w:spacing w:val="8"/>
          <w:sz w:val="28"/>
          <w:szCs w:val="28"/>
        </w:rPr>
        <w:t xml:space="preserve"> </w:t>
      </w:r>
      <w:r>
        <w:rPr>
          <w:rFonts w:ascii="Arial" w:hAnsi="Arial" w:cs="Arial"/>
          <w:b/>
          <w:bCs/>
          <w:spacing w:val="-1"/>
          <w:sz w:val="28"/>
          <w:szCs w:val="28"/>
        </w:rPr>
        <w:t>RECORDS</w:t>
      </w:r>
      <w:r>
        <w:rPr>
          <w:rFonts w:ascii="Arial" w:hAnsi="Arial" w:cs="Arial"/>
          <w:b/>
          <w:bCs/>
          <w:sz w:val="28"/>
          <w:szCs w:val="28"/>
        </w:rPr>
        <w:t xml:space="preserve"> </w:t>
      </w:r>
      <w:r>
        <w:rPr>
          <w:rFonts w:ascii="Arial" w:hAnsi="Arial" w:cs="Arial"/>
          <w:b/>
          <w:bCs/>
          <w:spacing w:val="-1"/>
          <w:sz w:val="28"/>
          <w:szCs w:val="28"/>
        </w:rPr>
        <w:t>OFFICER’S</w:t>
      </w:r>
      <w:r>
        <w:rPr>
          <w:rFonts w:ascii="Arial" w:hAnsi="Arial" w:cs="Arial"/>
          <w:b/>
          <w:bCs/>
          <w:sz w:val="28"/>
          <w:szCs w:val="28"/>
        </w:rPr>
        <w:t xml:space="preserve"> </w:t>
      </w:r>
      <w:r>
        <w:rPr>
          <w:rFonts w:ascii="Arial" w:hAnsi="Arial" w:cs="Arial"/>
          <w:b/>
          <w:bCs/>
          <w:spacing w:val="-1"/>
          <w:sz w:val="28"/>
          <w:szCs w:val="28"/>
        </w:rPr>
        <w:t>REPORT</w:t>
      </w:r>
    </w:p>
    <w:p w14:paraId="427DD5AE" w14:textId="77777777" w:rsidR="00120098" w:rsidRDefault="00120098" w:rsidP="00120098">
      <w:pPr>
        <w:kinsoku w:val="0"/>
        <w:overflowPunct w:val="0"/>
        <w:spacing w:before="5" w:line="110" w:lineRule="exact"/>
        <w:rPr>
          <w:sz w:val="11"/>
          <w:szCs w:val="11"/>
        </w:rPr>
      </w:pPr>
    </w:p>
    <w:p w14:paraId="707B461B" w14:textId="77777777" w:rsidR="00120098" w:rsidRDefault="00120098" w:rsidP="00120098">
      <w:pPr>
        <w:kinsoku w:val="0"/>
        <w:overflowPunct w:val="0"/>
        <w:spacing w:line="200" w:lineRule="exact"/>
        <w:rPr>
          <w:sz w:val="20"/>
          <w:szCs w:val="20"/>
        </w:rPr>
      </w:pPr>
    </w:p>
    <w:p w14:paraId="02CF95AD" w14:textId="548D554C" w:rsidR="00120098" w:rsidRDefault="00F30875" w:rsidP="00F30875">
      <w:pPr>
        <w:widowControl/>
        <w:autoSpaceDE/>
        <w:autoSpaceDN/>
        <w:adjustRightInd/>
        <w:ind w:left="709"/>
        <w:rPr>
          <w:rFonts w:ascii="Arial" w:hAnsi="Arial" w:cs="Arial"/>
          <w:sz w:val="22"/>
          <w:szCs w:val="22"/>
        </w:rPr>
      </w:pPr>
      <w:r w:rsidRPr="00F30875">
        <w:rPr>
          <w:rFonts w:ascii="Arial" w:hAnsi="Arial" w:cs="Arial"/>
          <w:color w:val="000000"/>
          <w:sz w:val="22"/>
          <w:szCs w:val="22"/>
          <w:shd w:val="clear" w:color="auto" w:fill="FFFFFF"/>
        </w:rPr>
        <w:t>42 Records by Southern Counties Archers were ratified during the year, as follows:</w:t>
      </w:r>
      <w:r w:rsidRPr="00F30875">
        <w:rPr>
          <w:rFonts w:ascii="Arial" w:hAnsi="Arial" w:cs="Arial"/>
          <w:color w:val="000000"/>
          <w:sz w:val="22"/>
          <w:szCs w:val="22"/>
        </w:rPr>
        <w:br/>
      </w:r>
      <w:r w:rsidRPr="00F30875">
        <w:rPr>
          <w:rFonts w:ascii="Arial" w:hAnsi="Arial" w:cs="Arial"/>
          <w:color w:val="000000"/>
          <w:sz w:val="22"/>
          <w:szCs w:val="22"/>
        </w:rPr>
        <w:br/>
      </w:r>
      <w:r w:rsidRPr="00F30875">
        <w:rPr>
          <w:rFonts w:ascii="Arial" w:hAnsi="Arial" w:cs="Arial"/>
          <w:color w:val="000000"/>
          <w:sz w:val="22"/>
          <w:szCs w:val="22"/>
          <w:shd w:val="clear" w:color="auto" w:fill="FFFFFF"/>
        </w:rPr>
        <w:t>Oliver Hicks (11) Barebow</w:t>
      </w:r>
      <w:r w:rsidRPr="00F30875">
        <w:rPr>
          <w:rFonts w:ascii="Arial" w:hAnsi="Arial" w:cs="Arial"/>
          <w:color w:val="000000"/>
          <w:sz w:val="22"/>
          <w:szCs w:val="22"/>
        </w:rPr>
        <w:br/>
      </w:r>
      <w:r w:rsidRPr="00F30875">
        <w:rPr>
          <w:rFonts w:ascii="Arial" w:hAnsi="Arial" w:cs="Arial"/>
          <w:color w:val="000000"/>
          <w:sz w:val="22"/>
          <w:szCs w:val="22"/>
          <w:shd w:val="clear" w:color="auto" w:fill="FFFFFF"/>
        </w:rPr>
        <w:t>Sharon Lawrence (5) Longbow</w:t>
      </w:r>
      <w:r w:rsidRPr="00F30875">
        <w:rPr>
          <w:rFonts w:ascii="Arial" w:hAnsi="Arial" w:cs="Arial"/>
          <w:color w:val="000000"/>
          <w:sz w:val="22"/>
          <w:szCs w:val="22"/>
        </w:rPr>
        <w:br/>
      </w:r>
      <w:r w:rsidRPr="00F30875">
        <w:rPr>
          <w:rFonts w:ascii="Arial" w:hAnsi="Arial" w:cs="Arial"/>
          <w:color w:val="000000"/>
          <w:sz w:val="22"/>
          <w:szCs w:val="22"/>
          <w:shd w:val="clear" w:color="auto" w:fill="FFFFFF"/>
        </w:rPr>
        <w:t xml:space="preserve">Amelia </w:t>
      </w:r>
      <w:proofErr w:type="spellStart"/>
      <w:r w:rsidRPr="00F30875">
        <w:rPr>
          <w:rFonts w:ascii="Arial" w:hAnsi="Arial" w:cs="Arial"/>
          <w:color w:val="000000"/>
          <w:sz w:val="22"/>
          <w:szCs w:val="22"/>
          <w:shd w:val="clear" w:color="auto" w:fill="FFFFFF"/>
        </w:rPr>
        <w:t>Chumber</w:t>
      </w:r>
      <w:proofErr w:type="spellEnd"/>
      <w:r w:rsidRPr="00F30875">
        <w:rPr>
          <w:rFonts w:ascii="Arial" w:hAnsi="Arial" w:cs="Arial"/>
          <w:color w:val="000000"/>
          <w:sz w:val="22"/>
          <w:szCs w:val="22"/>
          <w:shd w:val="clear" w:color="auto" w:fill="FFFFFF"/>
        </w:rPr>
        <w:t xml:space="preserve"> (4) Barebow</w:t>
      </w:r>
      <w:r w:rsidRPr="00F30875">
        <w:rPr>
          <w:rFonts w:ascii="Arial" w:hAnsi="Arial" w:cs="Arial"/>
          <w:color w:val="000000"/>
          <w:sz w:val="22"/>
          <w:szCs w:val="22"/>
        </w:rPr>
        <w:br/>
      </w:r>
      <w:r w:rsidRPr="00F30875">
        <w:rPr>
          <w:rFonts w:ascii="Arial" w:hAnsi="Arial" w:cs="Arial"/>
          <w:color w:val="000000"/>
          <w:sz w:val="22"/>
          <w:szCs w:val="22"/>
          <w:shd w:val="clear" w:color="auto" w:fill="FFFFFF"/>
        </w:rPr>
        <w:t xml:space="preserve">Reece </w:t>
      </w:r>
      <w:proofErr w:type="spellStart"/>
      <w:r w:rsidRPr="00F30875">
        <w:rPr>
          <w:rFonts w:ascii="Arial" w:hAnsi="Arial" w:cs="Arial"/>
          <w:color w:val="000000"/>
          <w:sz w:val="22"/>
          <w:szCs w:val="22"/>
          <w:shd w:val="clear" w:color="auto" w:fill="FFFFFF"/>
        </w:rPr>
        <w:t>Gauntlett</w:t>
      </w:r>
      <w:proofErr w:type="spellEnd"/>
      <w:r w:rsidRPr="00F30875">
        <w:rPr>
          <w:rFonts w:ascii="Arial" w:hAnsi="Arial" w:cs="Arial"/>
          <w:color w:val="000000"/>
          <w:sz w:val="22"/>
          <w:szCs w:val="22"/>
          <w:shd w:val="clear" w:color="auto" w:fill="FFFFFF"/>
        </w:rPr>
        <w:t xml:space="preserve"> (4) Barebow</w:t>
      </w:r>
      <w:r w:rsidRPr="00F30875">
        <w:rPr>
          <w:rFonts w:ascii="Arial" w:hAnsi="Arial" w:cs="Arial"/>
          <w:color w:val="000000"/>
          <w:sz w:val="22"/>
          <w:szCs w:val="22"/>
        </w:rPr>
        <w:br/>
      </w:r>
      <w:r w:rsidRPr="00F30875">
        <w:rPr>
          <w:rFonts w:ascii="Arial" w:hAnsi="Arial" w:cs="Arial"/>
          <w:color w:val="000000"/>
          <w:sz w:val="22"/>
          <w:szCs w:val="22"/>
          <w:shd w:val="clear" w:color="auto" w:fill="FFFFFF"/>
        </w:rPr>
        <w:t>Martin Bale (3) Longbow</w:t>
      </w:r>
      <w:r w:rsidRPr="00F30875">
        <w:rPr>
          <w:rFonts w:ascii="Arial" w:hAnsi="Arial" w:cs="Arial"/>
          <w:color w:val="000000"/>
          <w:sz w:val="22"/>
          <w:szCs w:val="22"/>
        </w:rPr>
        <w:br/>
      </w:r>
      <w:r w:rsidRPr="00F30875">
        <w:rPr>
          <w:rFonts w:ascii="Arial" w:hAnsi="Arial" w:cs="Arial"/>
          <w:color w:val="000000"/>
          <w:sz w:val="22"/>
          <w:szCs w:val="22"/>
          <w:shd w:val="clear" w:color="auto" w:fill="FFFFFF"/>
        </w:rPr>
        <w:t>James Woodgate (3) Recurve</w:t>
      </w:r>
      <w:r w:rsidRPr="00F30875">
        <w:rPr>
          <w:rFonts w:ascii="Arial" w:hAnsi="Arial" w:cs="Arial"/>
          <w:color w:val="000000"/>
          <w:sz w:val="22"/>
          <w:szCs w:val="22"/>
        </w:rPr>
        <w:br/>
      </w:r>
      <w:r w:rsidRPr="00F30875">
        <w:rPr>
          <w:rFonts w:ascii="Arial" w:hAnsi="Arial" w:cs="Arial"/>
          <w:color w:val="000000"/>
          <w:sz w:val="22"/>
          <w:szCs w:val="22"/>
          <w:shd w:val="clear" w:color="auto" w:fill="FFFFFF"/>
        </w:rPr>
        <w:t xml:space="preserve">Louie </w:t>
      </w:r>
      <w:proofErr w:type="spellStart"/>
      <w:r w:rsidRPr="00F30875">
        <w:rPr>
          <w:rFonts w:ascii="Arial" w:hAnsi="Arial" w:cs="Arial"/>
          <w:color w:val="000000"/>
          <w:sz w:val="22"/>
          <w:szCs w:val="22"/>
          <w:shd w:val="clear" w:color="auto" w:fill="FFFFFF"/>
        </w:rPr>
        <w:t>Gauntlett</w:t>
      </w:r>
      <w:proofErr w:type="spellEnd"/>
      <w:r w:rsidRPr="00F30875">
        <w:rPr>
          <w:rFonts w:ascii="Arial" w:hAnsi="Arial" w:cs="Arial"/>
          <w:color w:val="000000"/>
          <w:sz w:val="22"/>
          <w:szCs w:val="22"/>
          <w:shd w:val="clear" w:color="auto" w:fill="FFFFFF"/>
        </w:rPr>
        <w:t xml:space="preserve"> (2) Barebow</w:t>
      </w:r>
      <w:r w:rsidRPr="00F30875">
        <w:rPr>
          <w:rFonts w:ascii="Arial" w:hAnsi="Arial" w:cs="Arial"/>
          <w:color w:val="000000"/>
          <w:sz w:val="22"/>
          <w:szCs w:val="22"/>
        </w:rPr>
        <w:br/>
      </w:r>
      <w:r w:rsidRPr="00F30875">
        <w:rPr>
          <w:rFonts w:ascii="Arial" w:hAnsi="Arial" w:cs="Arial"/>
          <w:color w:val="000000"/>
          <w:sz w:val="22"/>
          <w:szCs w:val="22"/>
          <w:shd w:val="clear" w:color="auto" w:fill="FFFFFF"/>
        </w:rPr>
        <w:t>Richard Heathcote (2) Barebow</w:t>
      </w:r>
      <w:r w:rsidRPr="00F30875">
        <w:rPr>
          <w:rFonts w:ascii="Arial" w:hAnsi="Arial" w:cs="Arial"/>
          <w:color w:val="000000"/>
          <w:sz w:val="22"/>
          <w:szCs w:val="22"/>
        </w:rPr>
        <w:br/>
      </w:r>
      <w:r w:rsidRPr="00F30875">
        <w:rPr>
          <w:rFonts w:ascii="Arial" w:hAnsi="Arial" w:cs="Arial"/>
          <w:color w:val="000000"/>
          <w:sz w:val="22"/>
          <w:szCs w:val="22"/>
          <w:shd w:val="clear" w:color="auto" w:fill="FFFFFF"/>
        </w:rPr>
        <w:t>Jade Zhang (2) Barebow</w:t>
      </w:r>
      <w:r w:rsidRPr="00F30875">
        <w:rPr>
          <w:rFonts w:ascii="Arial" w:hAnsi="Arial" w:cs="Arial"/>
          <w:color w:val="000000"/>
          <w:sz w:val="22"/>
          <w:szCs w:val="22"/>
        </w:rPr>
        <w:br/>
      </w:r>
      <w:r w:rsidRPr="00F30875">
        <w:rPr>
          <w:rFonts w:ascii="Arial" w:hAnsi="Arial" w:cs="Arial"/>
          <w:color w:val="000000"/>
          <w:sz w:val="22"/>
          <w:szCs w:val="22"/>
          <w:shd w:val="clear" w:color="auto" w:fill="FFFFFF"/>
        </w:rPr>
        <w:t>Jenny Cam (1) Barebow</w:t>
      </w:r>
      <w:r w:rsidRPr="00F30875">
        <w:rPr>
          <w:rFonts w:ascii="Arial" w:hAnsi="Arial" w:cs="Arial"/>
          <w:color w:val="000000"/>
          <w:sz w:val="22"/>
          <w:szCs w:val="22"/>
        </w:rPr>
        <w:br/>
      </w:r>
      <w:r w:rsidRPr="00F30875">
        <w:rPr>
          <w:rFonts w:ascii="Arial" w:hAnsi="Arial" w:cs="Arial"/>
          <w:color w:val="000000"/>
          <w:sz w:val="22"/>
          <w:szCs w:val="22"/>
          <w:shd w:val="clear" w:color="auto" w:fill="FFFFFF"/>
        </w:rPr>
        <w:t>Nigel Cam (1) Barebow</w:t>
      </w:r>
      <w:r w:rsidRPr="00F30875">
        <w:rPr>
          <w:rFonts w:ascii="Arial" w:hAnsi="Arial" w:cs="Arial"/>
          <w:color w:val="000000"/>
          <w:sz w:val="22"/>
          <w:szCs w:val="22"/>
        </w:rPr>
        <w:br/>
      </w:r>
      <w:r w:rsidRPr="00F30875">
        <w:rPr>
          <w:rFonts w:ascii="Arial" w:hAnsi="Arial" w:cs="Arial"/>
          <w:color w:val="000000"/>
          <w:sz w:val="22"/>
          <w:szCs w:val="22"/>
          <w:shd w:val="clear" w:color="auto" w:fill="FFFFFF"/>
        </w:rPr>
        <w:t xml:space="preserve">Tony </w:t>
      </w:r>
      <w:proofErr w:type="spellStart"/>
      <w:r w:rsidRPr="00F30875">
        <w:rPr>
          <w:rFonts w:ascii="Arial" w:hAnsi="Arial" w:cs="Arial"/>
          <w:color w:val="000000"/>
          <w:sz w:val="22"/>
          <w:szCs w:val="22"/>
          <w:shd w:val="clear" w:color="auto" w:fill="FFFFFF"/>
        </w:rPr>
        <w:t>Gedalovitch</w:t>
      </w:r>
      <w:proofErr w:type="spellEnd"/>
      <w:r w:rsidRPr="00F30875">
        <w:rPr>
          <w:rFonts w:ascii="Arial" w:hAnsi="Arial" w:cs="Arial"/>
          <w:color w:val="000000"/>
          <w:sz w:val="22"/>
          <w:szCs w:val="22"/>
          <w:shd w:val="clear" w:color="auto" w:fill="FFFFFF"/>
        </w:rPr>
        <w:t xml:space="preserve"> (1) Barebow</w:t>
      </w:r>
      <w:r w:rsidRPr="00F30875">
        <w:rPr>
          <w:rFonts w:ascii="Arial" w:hAnsi="Arial" w:cs="Arial"/>
          <w:color w:val="000000"/>
          <w:sz w:val="22"/>
          <w:szCs w:val="22"/>
        </w:rPr>
        <w:br/>
      </w:r>
      <w:r w:rsidRPr="00F30875">
        <w:rPr>
          <w:rFonts w:ascii="Arial" w:hAnsi="Arial" w:cs="Arial"/>
          <w:color w:val="000000"/>
          <w:sz w:val="22"/>
          <w:szCs w:val="22"/>
          <w:shd w:val="clear" w:color="auto" w:fill="FFFFFF"/>
        </w:rPr>
        <w:t xml:space="preserve">Jaspreet </w:t>
      </w:r>
      <w:proofErr w:type="spellStart"/>
      <w:r w:rsidRPr="00F30875">
        <w:rPr>
          <w:rFonts w:ascii="Arial" w:hAnsi="Arial" w:cs="Arial"/>
          <w:color w:val="000000"/>
          <w:sz w:val="22"/>
          <w:szCs w:val="22"/>
          <w:shd w:val="clear" w:color="auto" w:fill="FFFFFF"/>
        </w:rPr>
        <w:t>Sagoo</w:t>
      </w:r>
      <w:proofErr w:type="spellEnd"/>
      <w:r w:rsidRPr="00F30875">
        <w:rPr>
          <w:rFonts w:ascii="Arial" w:hAnsi="Arial" w:cs="Arial"/>
          <w:color w:val="000000"/>
          <w:sz w:val="22"/>
          <w:szCs w:val="22"/>
          <w:shd w:val="clear" w:color="auto" w:fill="FFFFFF"/>
        </w:rPr>
        <w:t xml:space="preserve"> (1) Recurve</w:t>
      </w:r>
      <w:r w:rsidRPr="00F30875">
        <w:rPr>
          <w:rFonts w:ascii="Arial" w:hAnsi="Arial" w:cs="Arial"/>
          <w:color w:val="000000"/>
          <w:sz w:val="22"/>
          <w:szCs w:val="22"/>
        </w:rPr>
        <w:br/>
      </w:r>
      <w:r w:rsidRPr="00F30875">
        <w:rPr>
          <w:rFonts w:ascii="Arial" w:hAnsi="Arial" w:cs="Arial"/>
          <w:color w:val="000000"/>
          <w:sz w:val="22"/>
          <w:szCs w:val="22"/>
          <w:shd w:val="clear" w:color="auto" w:fill="FFFFFF"/>
        </w:rPr>
        <w:t>Louisa Piper (1) Recurve</w:t>
      </w:r>
      <w:r w:rsidRPr="00F30875">
        <w:rPr>
          <w:rFonts w:ascii="Arial" w:hAnsi="Arial" w:cs="Arial"/>
          <w:color w:val="000000"/>
          <w:sz w:val="22"/>
          <w:szCs w:val="22"/>
        </w:rPr>
        <w:br/>
      </w:r>
      <w:r w:rsidRPr="00F30875">
        <w:rPr>
          <w:rFonts w:ascii="Arial" w:hAnsi="Arial" w:cs="Arial"/>
          <w:color w:val="000000"/>
          <w:sz w:val="22"/>
          <w:szCs w:val="22"/>
          <w:shd w:val="clear" w:color="auto" w:fill="FFFFFF"/>
        </w:rPr>
        <w:t>Bryony Pitman (1) Recurve</w:t>
      </w:r>
      <w:r w:rsidRPr="00F30875">
        <w:rPr>
          <w:rFonts w:ascii="Arial" w:hAnsi="Arial" w:cs="Arial"/>
          <w:color w:val="000000"/>
          <w:sz w:val="22"/>
          <w:szCs w:val="22"/>
        </w:rPr>
        <w:br/>
      </w:r>
      <w:r w:rsidRPr="00F30875">
        <w:rPr>
          <w:rFonts w:ascii="Arial" w:hAnsi="Arial" w:cs="Arial"/>
          <w:color w:val="000000"/>
          <w:sz w:val="22"/>
          <w:szCs w:val="22"/>
        </w:rPr>
        <w:br/>
      </w:r>
      <w:r w:rsidRPr="00F30875">
        <w:rPr>
          <w:rFonts w:ascii="Arial" w:hAnsi="Arial" w:cs="Arial"/>
          <w:color w:val="000000"/>
          <w:sz w:val="22"/>
          <w:szCs w:val="22"/>
          <w:shd w:val="clear" w:color="auto" w:fill="FFFFFF"/>
        </w:rPr>
        <w:t>Once again, the majority of the Records were in the Barebow Division, followed by Longbows.</w:t>
      </w:r>
    </w:p>
    <w:p w14:paraId="70ADB45C" w14:textId="77777777" w:rsidR="00120098" w:rsidRPr="00E56EE9" w:rsidRDefault="00120098" w:rsidP="00120098">
      <w:pPr>
        <w:kinsoku w:val="0"/>
        <w:overflowPunct w:val="0"/>
        <w:ind w:left="709"/>
        <w:rPr>
          <w:rFonts w:ascii="Arial" w:hAnsi="Arial" w:cs="Arial"/>
          <w:color w:val="222222"/>
          <w:sz w:val="22"/>
          <w:szCs w:val="22"/>
          <w:shd w:val="clear" w:color="auto" w:fill="FFFFFF"/>
        </w:rPr>
      </w:pPr>
    </w:p>
    <w:p w14:paraId="52ED1533" w14:textId="77777777" w:rsidR="00120098" w:rsidRDefault="00120098" w:rsidP="00120098">
      <w:pPr>
        <w:kinsoku w:val="0"/>
        <w:overflowPunct w:val="0"/>
        <w:ind w:left="709"/>
        <w:jc w:val="center"/>
        <w:rPr>
          <w:rFonts w:ascii="Arial" w:hAnsi="Arial" w:cs="Arial"/>
          <w:b/>
          <w:bCs/>
          <w:spacing w:val="-1"/>
          <w:sz w:val="22"/>
          <w:szCs w:val="22"/>
        </w:rPr>
      </w:pPr>
      <w:r>
        <w:rPr>
          <w:rFonts w:ascii="Arial" w:hAnsi="Arial" w:cs="Arial"/>
          <w:b/>
          <w:sz w:val="22"/>
          <w:szCs w:val="22"/>
        </w:rPr>
        <w:t>Rod Brown – Regional Records Officer</w:t>
      </w:r>
    </w:p>
    <w:p w14:paraId="6C5325F5" w14:textId="77777777" w:rsidR="00120098" w:rsidRDefault="00120098" w:rsidP="00120098">
      <w:pPr>
        <w:kinsoku w:val="0"/>
        <w:overflowPunct w:val="0"/>
        <w:ind w:left="709"/>
        <w:rPr>
          <w:rFonts w:ascii="Arial" w:hAnsi="Arial" w:cs="Arial"/>
          <w:sz w:val="22"/>
          <w:szCs w:val="22"/>
        </w:rPr>
      </w:pPr>
    </w:p>
    <w:p w14:paraId="4CE41F70" w14:textId="77777777" w:rsidR="00AE3C67" w:rsidRDefault="00AE3C67" w:rsidP="00120098">
      <w:pPr>
        <w:kinsoku w:val="0"/>
        <w:overflowPunct w:val="0"/>
        <w:ind w:left="709"/>
        <w:rPr>
          <w:rFonts w:ascii="Arial" w:hAnsi="Arial" w:cs="Arial"/>
          <w:sz w:val="22"/>
          <w:szCs w:val="22"/>
        </w:rPr>
      </w:pPr>
    </w:p>
    <w:p w14:paraId="6696FA34" w14:textId="77777777" w:rsidR="00120098" w:rsidRDefault="00120098" w:rsidP="00120098">
      <w:pPr>
        <w:kinsoku w:val="0"/>
        <w:overflowPunct w:val="0"/>
        <w:ind w:left="709"/>
        <w:jc w:val="center"/>
        <w:rPr>
          <w:rFonts w:ascii="Arial" w:hAnsi="Arial" w:cs="Arial"/>
          <w:b/>
          <w:bCs/>
          <w:spacing w:val="-1"/>
          <w:sz w:val="28"/>
          <w:szCs w:val="28"/>
        </w:rPr>
      </w:pPr>
    </w:p>
    <w:p w14:paraId="49099A05" w14:textId="77777777" w:rsidR="00120098" w:rsidRDefault="00AE3C67" w:rsidP="00120098">
      <w:pPr>
        <w:kinsoku w:val="0"/>
        <w:overflowPunct w:val="0"/>
        <w:ind w:left="709"/>
        <w:jc w:val="center"/>
        <w:rPr>
          <w:rFonts w:ascii="Arial" w:hAnsi="Arial" w:cs="Arial"/>
          <w:sz w:val="28"/>
          <w:szCs w:val="28"/>
        </w:rPr>
      </w:pPr>
      <w:r>
        <w:rPr>
          <w:rFonts w:ascii="Arial" w:hAnsi="Arial" w:cs="Arial"/>
          <w:b/>
          <w:bCs/>
          <w:spacing w:val="-1"/>
          <w:sz w:val="28"/>
          <w:szCs w:val="28"/>
        </w:rPr>
        <w:t>ARCHERY ENGLAND</w:t>
      </w:r>
      <w:r w:rsidR="00120098">
        <w:rPr>
          <w:rFonts w:ascii="Arial" w:hAnsi="Arial" w:cs="Arial"/>
          <w:b/>
          <w:bCs/>
          <w:spacing w:val="16"/>
          <w:sz w:val="28"/>
          <w:szCs w:val="28"/>
        </w:rPr>
        <w:t xml:space="preserve"> </w:t>
      </w:r>
      <w:r w:rsidR="00120098">
        <w:rPr>
          <w:rFonts w:ascii="Arial" w:hAnsi="Arial" w:cs="Arial"/>
          <w:b/>
          <w:bCs/>
          <w:spacing w:val="-1"/>
          <w:sz w:val="28"/>
          <w:szCs w:val="28"/>
        </w:rPr>
        <w:t>REPRESENTATIVE</w:t>
      </w:r>
      <w:r w:rsidR="00120098">
        <w:rPr>
          <w:rFonts w:ascii="Arial" w:hAnsi="Arial" w:cs="Arial"/>
          <w:b/>
          <w:bCs/>
          <w:sz w:val="28"/>
          <w:szCs w:val="28"/>
        </w:rPr>
        <w:t xml:space="preserve"> </w:t>
      </w:r>
      <w:r w:rsidR="00120098">
        <w:rPr>
          <w:rFonts w:ascii="Arial" w:hAnsi="Arial" w:cs="Arial"/>
          <w:b/>
          <w:bCs/>
          <w:spacing w:val="-1"/>
          <w:sz w:val="28"/>
          <w:szCs w:val="28"/>
        </w:rPr>
        <w:t>REPORT</w:t>
      </w:r>
    </w:p>
    <w:p w14:paraId="106698B2" w14:textId="77777777" w:rsidR="00120098" w:rsidRDefault="00120098" w:rsidP="00120098">
      <w:pPr>
        <w:kinsoku w:val="0"/>
        <w:overflowPunct w:val="0"/>
        <w:ind w:left="709"/>
        <w:rPr>
          <w:rFonts w:ascii="Arial" w:hAnsi="Arial" w:cs="Arial"/>
          <w:b/>
          <w:bCs/>
          <w:spacing w:val="-1"/>
          <w:sz w:val="22"/>
          <w:szCs w:val="22"/>
        </w:rPr>
      </w:pPr>
    </w:p>
    <w:p w14:paraId="4AFCA733" w14:textId="77777777" w:rsidR="00120098" w:rsidRDefault="00120098" w:rsidP="00120098">
      <w:pPr>
        <w:kinsoku w:val="0"/>
        <w:overflowPunct w:val="0"/>
        <w:ind w:left="709"/>
        <w:rPr>
          <w:rFonts w:ascii="Arial" w:hAnsi="Arial" w:cs="Arial"/>
          <w:b/>
          <w:bCs/>
          <w:spacing w:val="-1"/>
          <w:sz w:val="22"/>
          <w:szCs w:val="22"/>
        </w:rPr>
      </w:pPr>
    </w:p>
    <w:p w14:paraId="59A734C1" w14:textId="77777777" w:rsidR="00120098" w:rsidRDefault="00120098" w:rsidP="00120098">
      <w:pPr>
        <w:kinsoku w:val="0"/>
        <w:overflowPunct w:val="0"/>
        <w:ind w:left="709"/>
        <w:rPr>
          <w:rFonts w:ascii="Arial" w:hAnsi="Arial" w:cs="Arial"/>
          <w:b/>
          <w:bCs/>
          <w:spacing w:val="-1"/>
          <w:sz w:val="22"/>
          <w:szCs w:val="22"/>
        </w:rPr>
      </w:pPr>
    </w:p>
    <w:p w14:paraId="7E9FB929" w14:textId="77777777" w:rsidR="00734644" w:rsidRPr="004808D3" w:rsidRDefault="00120098" w:rsidP="009A3872">
      <w:pPr>
        <w:kinsoku w:val="0"/>
        <w:overflowPunct w:val="0"/>
        <w:jc w:val="center"/>
        <w:rPr>
          <w:rFonts w:ascii="Arial" w:hAnsi="Arial" w:cs="Arial"/>
        </w:rPr>
      </w:pPr>
      <w:r>
        <w:rPr>
          <w:rFonts w:ascii="Arial" w:hAnsi="Arial" w:cs="Arial"/>
          <w:b/>
          <w:bCs/>
          <w:spacing w:val="-1"/>
          <w:sz w:val="22"/>
          <w:szCs w:val="22"/>
        </w:rPr>
        <w:t xml:space="preserve">Neil Dimmock &amp; Derek </w:t>
      </w:r>
      <w:proofErr w:type="spellStart"/>
      <w:r>
        <w:rPr>
          <w:rFonts w:ascii="Arial" w:hAnsi="Arial" w:cs="Arial"/>
          <w:b/>
          <w:bCs/>
          <w:spacing w:val="-1"/>
          <w:sz w:val="22"/>
          <w:szCs w:val="22"/>
        </w:rPr>
        <w:t>Sizeland</w:t>
      </w:r>
      <w:proofErr w:type="spellEnd"/>
      <w:r>
        <w:rPr>
          <w:rFonts w:ascii="Arial" w:hAnsi="Arial" w:cs="Arial"/>
          <w:b/>
          <w:bCs/>
          <w:spacing w:val="19"/>
          <w:sz w:val="22"/>
          <w:szCs w:val="22"/>
        </w:rPr>
        <w:t xml:space="preserve"> </w:t>
      </w:r>
      <w:r>
        <w:rPr>
          <w:rFonts w:ascii="Arial" w:hAnsi="Arial" w:cs="Arial"/>
          <w:b/>
          <w:bCs/>
          <w:sz w:val="22"/>
          <w:szCs w:val="22"/>
        </w:rPr>
        <w:t>–</w:t>
      </w:r>
      <w:r>
        <w:rPr>
          <w:rFonts w:ascii="Arial" w:hAnsi="Arial" w:cs="Arial"/>
          <w:b/>
          <w:bCs/>
          <w:spacing w:val="16"/>
          <w:sz w:val="22"/>
          <w:szCs w:val="22"/>
        </w:rPr>
        <w:t xml:space="preserve"> </w:t>
      </w:r>
      <w:r>
        <w:rPr>
          <w:rFonts w:ascii="Arial" w:hAnsi="Arial" w:cs="Arial"/>
          <w:b/>
          <w:bCs/>
          <w:spacing w:val="-2"/>
          <w:sz w:val="22"/>
          <w:szCs w:val="22"/>
        </w:rPr>
        <w:t>EAF</w:t>
      </w:r>
      <w:r>
        <w:rPr>
          <w:rFonts w:ascii="Arial" w:hAnsi="Arial" w:cs="Arial"/>
          <w:b/>
          <w:bCs/>
          <w:spacing w:val="18"/>
          <w:sz w:val="22"/>
          <w:szCs w:val="22"/>
        </w:rPr>
        <w:t xml:space="preserve"> </w:t>
      </w:r>
      <w:r>
        <w:rPr>
          <w:rFonts w:ascii="Arial" w:hAnsi="Arial" w:cs="Arial"/>
          <w:b/>
          <w:bCs/>
          <w:spacing w:val="-1"/>
          <w:sz w:val="22"/>
          <w:szCs w:val="22"/>
        </w:rPr>
        <w:t>Representatives</w:t>
      </w:r>
    </w:p>
    <w:sectPr w:rsidR="00734644" w:rsidRPr="004808D3" w:rsidSect="00A62F5F">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96D4C"/>
    <w:multiLevelType w:val="hybridMultilevel"/>
    <w:tmpl w:val="992A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1015F"/>
    <w:multiLevelType w:val="hybridMultilevel"/>
    <w:tmpl w:val="A720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06"/>
    <w:rsid w:val="000653EB"/>
    <w:rsid w:val="0009208F"/>
    <w:rsid w:val="000D1EAC"/>
    <w:rsid w:val="000D327B"/>
    <w:rsid w:val="000F3C9F"/>
    <w:rsid w:val="00105D64"/>
    <w:rsid w:val="00114847"/>
    <w:rsid w:val="00120098"/>
    <w:rsid w:val="001325DB"/>
    <w:rsid w:val="00135130"/>
    <w:rsid w:val="00142EAC"/>
    <w:rsid w:val="001479E4"/>
    <w:rsid w:val="00174C5C"/>
    <w:rsid w:val="001846D1"/>
    <w:rsid w:val="00191CE7"/>
    <w:rsid w:val="001D5024"/>
    <w:rsid w:val="0020348E"/>
    <w:rsid w:val="00232111"/>
    <w:rsid w:val="002473C7"/>
    <w:rsid w:val="002C0375"/>
    <w:rsid w:val="002C66B9"/>
    <w:rsid w:val="002D60C0"/>
    <w:rsid w:val="003B1106"/>
    <w:rsid w:val="003F4D5D"/>
    <w:rsid w:val="003F57EE"/>
    <w:rsid w:val="00416434"/>
    <w:rsid w:val="004808D3"/>
    <w:rsid w:val="00485C8F"/>
    <w:rsid w:val="0049210B"/>
    <w:rsid w:val="00494C49"/>
    <w:rsid w:val="004A3A21"/>
    <w:rsid w:val="004E2476"/>
    <w:rsid w:val="005130D5"/>
    <w:rsid w:val="00527EB9"/>
    <w:rsid w:val="005539FF"/>
    <w:rsid w:val="005719F2"/>
    <w:rsid w:val="005F3AEE"/>
    <w:rsid w:val="00616565"/>
    <w:rsid w:val="00660FF0"/>
    <w:rsid w:val="00661F7A"/>
    <w:rsid w:val="006976AD"/>
    <w:rsid w:val="006B7492"/>
    <w:rsid w:val="0071065E"/>
    <w:rsid w:val="00734644"/>
    <w:rsid w:val="00763B2E"/>
    <w:rsid w:val="0079329D"/>
    <w:rsid w:val="00796F51"/>
    <w:rsid w:val="007A595F"/>
    <w:rsid w:val="007E3E7D"/>
    <w:rsid w:val="007F4304"/>
    <w:rsid w:val="007F4885"/>
    <w:rsid w:val="008462CE"/>
    <w:rsid w:val="00860316"/>
    <w:rsid w:val="008604BD"/>
    <w:rsid w:val="008970AD"/>
    <w:rsid w:val="008F4F01"/>
    <w:rsid w:val="00924F6F"/>
    <w:rsid w:val="0094035A"/>
    <w:rsid w:val="009A3872"/>
    <w:rsid w:val="009A5324"/>
    <w:rsid w:val="009B7EBA"/>
    <w:rsid w:val="009C300B"/>
    <w:rsid w:val="009E4276"/>
    <w:rsid w:val="00A316EC"/>
    <w:rsid w:val="00A62F5F"/>
    <w:rsid w:val="00A95514"/>
    <w:rsid w:val="00AB2F45"/>
    <w:rsid w:val="00AC1960"/>
    <w:rsid w:val="00AE3C67"/>
    <w:rsid w:val="00BB28F0"/>
    <w:rsid w:val="00BE5F3F"/>
    <w:rsid w:val="00C04513"/>
    <w:rsid w:val="00C24BD6"/>
    <w:rsid w:val="00C47B2E"/>
    <w:rsid w:val="00C561A0"/>
    <w:rsid w:val="00C74868"/>
    <w:rsid w:val="00CA20E8"/>
    <w:rsid w:val="00CB22FC"/>
    <w:rsid w:val="00CD3044"/>
    <w:rsid w:val="00D16A06"/>
    <w:rsid w:val="00D17A35"/>
    <w:rsid w:val="00D451F0"/>
    <w:rsid w:val="00D603A8"/>
    <w:rsid w:val="00D64FF0"/>
    <w:rsid w:val="00D71D7A"/>
    <w:rsid w:val="00D73084"/>
    <w:rsid w:val="00D77925"/>
    <w:rsid w:val="00D8210A"/>
    <w:rsid w:val="00DD3157"/>
    <w:rsid w:val="00DE0D45"/>
    <w:rsid w:val="00E10244"/>
    <w:rsid w:val="00E2498D"/>
    <w:rsid w:val="00E56EE9"/>
    <w:rsid w:val="00E61622"/>
    <w:rsid w:val="00E6321D"/>
    <w:rsid w:val="00EC5134"/>
    <w:rsid w:val="00EE5294"/>
    <w:rsid w:val="00EF1F17"/>
    <w:rsid w:val="00F30875"/>
    <w:rsid w:val="00F44C0E"/>
    <w:rsid w:val="00F4693E"/>
    <w:rsid w:val="00F6065F"/>
    <w:rsid w:val="00F61FC7"/>
    <w:rsid w:val="00F90818"/>
    <w:rsid w:val="00FD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5A17CD"/>
  <w15:chartTrackingRefBased/>
  <w15:docId w15:val="{6612819F-2CAA-4044-B4CA-AC211BA8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04BD"/>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7A595F"/>
    <w:pPr>
      <w:keepNext/>
      <w:overflowPunct w:val="0"/>
      <w:jc w:val="both"/>
      <w:outlineLvl w:val="1"/>
    </w:pPr>
    <w:rPr>
      <w:rFonts w:ascii="Arial" w:hAnsi="Arial" w:cs="Arial"/>
      <w:b/>
      <w:bCs/>
      <w:kern w:val="28"/>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AC"/>
    <w:rPr>
      <w:rFonts w:ascii="Segoe UI" w:hAnsi="Segoe UI" w:cs="Segoe UI"/>
      <w:sz w:val="18"/>
      <w:szCs w:val="18"/>
    </w:rPr>
  </w:style>
  <w:style w:type="character" w:styleId="Hyperlink">
    <w:name w:val="Hyperlink"/>
    <w:basedOn w:val="DefaultParagraphFont"/>
    <w:uiPriority w:val="99"/>
    <w:unhideWhenUsed/>
    <w:rsid w:val="0094035A"/>
    <w:rPr>
      <w:color w:val="0563C1" w:themeColor="hyperlink"/>
      <w:u w:val="single"/>
    </w:rPr>
  </w:style>
  <w:style w:type="paragraph" w:styleId="BodyText">
    <w:name w:val="Body Text"/>
    <w:basedOn w:val="Normal"/>
    <w:link w:val="BodyTextChar"/>
    <w:uiPriority w:val="99"/>
    <w:semiHidden/>
    <w:unhideWhenUsed/>
    <w:qFormat/>
    <w:rsid w:val="008604BD"/>
    <w:pPr>
      <w:ind w:left="115"/>
    </w:pPr>
    <w:rPr>
      <w:rFonts w:ascii="Arial" w:hAnsi="Arial" w:cs="Arial"/>
      <w:sz w:val="22"/>
      <w:szCs w:val="22"/>
    </w:rPr>
  </w:style>
  <w:style w:type="character" w:customStyle="1" w:styleId="BodyTextChar">
    <w:name w:val="Body Text Char"/>
    <w:basedOn w:val="DefaultParagraphFont"/>
    <w:link w:val="BodyText"/>
    <w:uiPriority w:val="99"/>
    <w:semiHidden/>
    <w:rsid w:val="008604BD"/>
    <w:rPr>
      <w:rFonts w:ascii="Arial" w:eastAsia="Times New Roman" w:hAnsi="Arial" w:cs="Arial"/>
      <w:lang w:eastAsia="en-GB"/>
    </w:rPr>
  </w:style>
  <w:style w:type="paragraph" w:customStyle="1" w:styleId="Default">
    <w:name w:val="Default"/>
    <w:uiPriority w:val="99"/>
    <w:semiHidden/>
    <w:rsid w:val="008604B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2Char">
    <w:name w:val="Heading 2 Char"/>
    <w:basedOn w:val="DefaultParagraphFont"/>
    <w:link w:val="Heading2"/>
    <w:rsid w:val="007A595F"/>
    <w:rPr>
      <w:rFonts w:ascii="Arial" w:eastAsia="Times New Roman" w:hAnsi="Arial" w:cs="Arial"/>
      <w:b/>
      <w:bCs/>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6762">
      <w:bodyDiv w:val="1"/>
      <w:marLeft w:val="0"/>
      <w:marRight w:val="0"/>
      <w:marTop w:val="0"/>
      <w:marBottom w:val="0"/>
      <w:divBdr>
        <w:top w:val="none" w:sz="0" w:space="0" w:color="auto"/>
        <w:left w:val="none" w:sz="0" w:space="0" w:color="auto"/>
        <w:bottom w:val="none" w:sz="0" w:space="0" w:color="auto"/>
        <w:right w:val="none" w:sz="0" w:space="0" w:color="auto"/>
      </w:divBdr>
      <w:divsChild>
        <w:div w:id="1673141300">
          <w:marLeft w:val="0"/>
          <w:marRight w:val="0"/>
          <w:marTop w:val="0"/>
          <w:marBottom w:val="0"/>
          <w:divBdr>
            <w:top w:val="none" w:sz="0" w:space="0" w:color="auto"/>
            <w:left w:val="none" w:sz="0" w:space="0" w:color="auto"/>
            <w:bottom w:val="none" w:sz="0" w:space="0" w:color="auto"/>
            <w:right w:val="none" w:sz="0" w:space="0" w:color="auto"/>
          </w:divBdr>
        </w:div>
        <w:div w:id="328558587">
          <w:marLeft w:val="0"/>
          <w:marRight w:val="0"/>
          <w:marTop w:val="0"/>
          <w:marBottom w:val="0"/>
          <w:divBdr>
            <w:top w:val="none" w:sz="0" w:space="0" w:color="auto"/>
            <w:left w:val="none" w:sz="0" w:space="0" w:color="auto"/>
            <w:bottom w:val="none" w:sz="0" w:space="0" w:color="auto"/>
            <w:right w:val="none" w:sz="0" w:space="0" w:color="auto"/>
          </w:divBdr>
        </w:div>
        <w:div w:id="925073208">
          <w:marLeft w:val="0"/>
          <w:marRight w:val="0"/>
          <w:marTop w:val="0"/>
          <w:marBottom w:val="0"/>
          <w:divBdr>
            <w:top w:val="none" w:sz="0" w:space="0" w:color="auto"/>
            <w:left w:val="none" w:sz="0" w:space="0" w:color="auto"/>
            <w:bottom w:val="none" w:sz="0" w:space="0" w:color="auto"/>
            <w:right w:val="none" w:sz="0" w:space="0" w:color="auto"/>
          </w:divBdr>
        </w:div>
        <w:div w:id="661813489">
          <w:marLeft w:val="0"/>
          <w:marRight w:val="0"/>
          <w:marTop w:val="0"/>
          <w:marBottom w:val="0"/>
          <w:divBdr>
            <w:top w:val="none" w:sz="0" w:space="0" w:color="auto"/>
            <w:left w:val="none" w:sz="0" w:space="0" w:color="auto"/>
            <w:bottom w:val="none" w:sz="0" w:space="0" w:color="auto"/>
            <w:right w:val="none" w:sz="0" w:space="0" w:color="auto"/>
          </w:divBdr>
        </w:div>
        <w:div w:id="1802916084">
          <w:marLeft w:val="0"/>
          <w:marRight w:val="0"/>
          <w:marTop w:val="0"/>
          <w:marBottom w:val="0"/>
          <w:divBdr>
            <w:top w:val="none" w:sz="0" w:space="0" w:color="auto"/>
            <w:left w:val="none" w:sz="0" w:space="0" w:color="auto"/>
            <w:bottom w:val="none" w:sz="0" w:space="0" w:color="auto"/>
            <w:right w:val="none" w:sz="0" w:space="0" w:color="auto"/>
          </w:divBdr>
        </w:div>
        <w:div w:id="1318925055">
          <w:marLeft w:val="0"/>
          <w:marRight w:val="0"/>
          <w:marTop w:val="0"/>
          <w:marBottom w:val="0"/>
          <w:divBdr>
            <w:top w:val="none" w:sz="0" w:space="0" w:color="auto"/>
            <w:left w:val="none" w:sz="0" w:space="0" w:color="auto"/>
            <w:bottom w:val="none" w:sz="0" w:space="0" w:color="auto"/>
            <w:right w:val="none" w:sz="0" w:space="0" w:color="auto"/>
          </w:divBdr>
        </w:div>
        <w:div w:id="82839949">
          <w:marLeft w:val="0"/>
          <w:marRight w:val="0"/>
          <w:marTop w:val="0"/>
          <w:marBottom w:val="0"/>
          <w:divBdr>
            <w:top w:val="none" w:sz="0" w:space="0" w:color="auto"/>
            <w:left w:val="none" w:sz="0" w:space="0" w:color="auto"/>
            <w:bottom w:val="none" w:sz="0" w:space="0" w:color="auto"/>
            <w:right w:val="none" w:sz="0" w:space="0" w:color="auto"/>
          </w:divBdr>
        </w:div>
      </w:divsChild>
    </w:div>
    <w:div w:id="202790405">
      <w:bodyDiv w:val="1"/>
      <w:marLeft w:val="0"/>
      <w:marRight w:val="0"/>
      <w:marTop w:val="0"/>
      <w:marBottom w:val="0"/>
      <w:divBdr>
        <w:top w:val="none" w:sz="0" w:space="0" w:color="auto"/>
        <w:left w:val="none" w:sz="0" w:space="0" w:color="auto"/>
        <w:bottom w:val="none" w:sz="0" w:space="0" w:color="auto"/>
        <w:right w:val="none" w:sz="0" w:space="0" w:color="auto"/>
      </w:divBdr>
    </w:div>
    <w:div w:id="723217989">
      <w:bodyDiv w:val="1"/>
      <w:marLeft w:val="0"/>
      <w:marRight w:val="0"/>
      <w:marTop w:val="0"/>
      <w:marBottom w:val="0"/>
      <w:divBdr>
        <w:top w:val="none" w:sz="0" w:space="0" w:color="auto"/>
        <w:left w:val="none" w:sz="0" w:space="0" w:color="auto"/>
        <w:bottom w:val="none" w:sz="0" w:space="0" w:color="auto"/>
        <w:right w:val="none" w:sz="0" w:space="0" w:color="auto"/>
      </w:divBdr>
    </w:div>
    <w:div w:id="1520002230">
      <w:bodyDiv w:val="1"/>
      <w:marLeft w:val="0"/>
      <w:marRight w:val="0"/>
      <w:marTop w:val="0"/>
      <w:marBottom w:val="0"/>
      <w:divBdr>
        <w:top w:val="none" w:sz="0" w:space="0" w:color="auto"/>
        <w:left w:val="none" w:sz="0" w:space="0" w:color="auto"/>
        <w:bottom w:val="none" w:sz="0" w:space="0" w:color="auto"/>
        <w:right w:val="none" w:sz="0" w:space="0" w:color="auto"/>
      </w:divBdr>
    </w:div>
    <w:div w:id="19649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Fletcher-Campbell</dc:creator>
  <cp:keywords/>
  <dc:description/>
  <cp:lastModifiedBy>Microsoft Office User</cp:lastModifiedBy>
  <cp:revision>5</cp:revision>
  <cp:lastPrinted>2018-08-11T18:03:00Z</cp:lastPrinted>
  <dcterms:created xsi:type="dcterms:W3CDTF">2022-03-23T17:40:00Z</dcterms:created>
  <dcterms:modified xsi:type="dcterms:W3CDTF">2022-03-30T15:06:00Z</dcterms:modified>
</cp:coreProperties>
</file>